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FCF" w:rsidRPr="00956467" w:rsidRDefault="00A85FCF" w:rsidP="00A85FCF">
      <w:pPr>
        <w:pStyle w:val="ListParagraph"/>
        <w:spacing w:before="40" w:after="40" w:line="264" w:lineRule="auto"/>
        <w:ind w:left="0"/>
        <w:contextualSpacing w:val="0"/>
        <w:jc w:val="center"/>
        <w:outlineLvl w:val="1"/>
        <w:rPr>
          <w:rFonts w:eastAsia="MS Mincho"/>
          <w:b/>
          <w:sz w:val="32"/>
          <w:szCs w:val="32"/>
          <w:lang w:val="pt-BR" w:eastAsia="ja-JP"/>
        </w:rPr>
      </w:pPr>
      <w:r w:rsidRPr="00956467">
        <w:rPr>
          <w:b/>
          <w:sz w:val="32"/>
          <w:szCs w:val="32"/>
          <w:lang w:val="pt-BR"/>
        </w:rPr>
        <w:t xml:space="preserve">CHƯƠNG TRÌNH MÔN HỌC </w:t>
      </w:r>
    </w:p>
    <w:p w:rsidR="00A85FCF" w:rsidRPr="00956467" w:rsidRDefault="00A85FCF" w:rsidP="00A85FCF">
      <w:pPr>
        <w:spacing w:before="40" w:after="40" w:line="264" w:lineRule="auto"/>
        <w:jc w:val="both"/>
        <w:rPr>
          <w:sz w:val="25"/>
          <w:szCs w:val="25"/>
          <w:lang w:val="pt-BR"/>
        </w:rPr>
      </w:pPr>
    </w:p>
    <w:p w:rsidR="00A85FCF" w:rsidRPr="00956467" w:rsidRDefault="00A85FCF" w:rsidP="00A85FCF">
      <w:pPr>
        <w:spacing w:before="40" w:after="40" w:line="264" w:lineRule="auto"/>
        <w:jc w:val="both"/>
        <w:rPr>
          <w:b/>
          <w:sz w:val="25"/>
          <w:szCs w:val="25"/>
          <w:lang w:val="pt-BR" w:eastAsia="ja-JP"/>
        </w:rPr>
      </w:pPr>
      <w:r w:rsidRPr="00956467">
        <w:rPr>
          <w:sz w:val="25"/>
          <w:szCs w:val="25"/>
          <w:lang w:val="pt-BR"/>
        </w:rPr>
        <w:t xml:space="preserve">Tên môn học: </w:t>
      </w:r>
      <w:r w:rsidRPr="00956467">
        <w:rPr>
          <w:b/>
          <w:sz w:val="25"/>
          <w:szCs w:val="25"/>
          <w:lang w:val="pt-BR"/>
        </w:rPr>
        <w:t xml:space="preserve">KẾ TOÁN NGÂN HÀNG </w:t>
      </w:r>
    </w:p>
    <w:p w:rsidR="00A85FCF" w:rsidRPr="00956467" w:rsidRDefault="00A85FCF" w:rsidP="00A85FCF">
      <w:pPr>
        <w:spacing w:before="40" w:after="40" w:line="264" w:lineRule="auto"/>
        <w:jc w:val="both"/>
        <w:rPr>
          <w:sz w:val="25"/>
          <w:szCs w:val="25"/>
          <w:lang w:val="pt-BR" w:eastAsia="ja-JP"/>
        </w:rPr>
      </w:pPr>
      <w:r w:rsidRPr="00956467">
        <w:rPr>
          <w:sz w:val="25"/>
          <w:szCs w:val="25"/>
          <w:lang w:val="pt-BR"/>
        </w:rPr>
        <w:t>Mã môn học: KTC</w:t>
      </w:r>
      <w:r>
        <w:rPr>
          <w:sz w:val="25"/>
          <w:szCs w:val="25"/>
          <w:lang w:val="pt-BR" w:eastAsia="ja-JP"/>
        </w:rPr>
        <w:t>2</w:t>
      </w:r>
      <w:r w:rsidRPr="00956467">
        <w:rPr>
          <w:sz w:val="25"/>
          <w:szCs w:val="25"/>
          <w:lang w:val="pt-BR" w:eastAsia="ja-JP"/>
        </w:rPr>
        <w:t>78</w:t>
      </w:r>
    </w:p>
    <w:p w:rsidR="00A85FCF" w:rsidRPr="00956467" w:rsidRDefault="00A85FCF" w:rsidP="00A85FCF">
      <w:pPr>
        <w:spacing w:before="40" w:after="40" w:line="264" w:lineRule="auto"/>
        <w:jc w:val="both"/>
        <w:rPr>
          <w:sz w:val="25"/>
          <w:szCs w:val="25"/>
          <w:lang w:val="pt-BR"/>
        </w:rPr>
      </w:pPr>
      <w:r w:rsidRPr="00956467">
        <w:rPr>
          <w:sz w:val="25"/>
          <w:szCs w:val="25"/>
          <w:lang w:val="pt-BR"/>
        </w:rPr>
        <w:t xml:space="preserve">Thời gian thực hiện môn học: </w:t>
      </w:r>
      <w:r>
        <w:rPr>
          <w:sz w:val="25"/>
          <w:szCs w:val="25"/>
          <w:lang w:val="pt-BR" w:eastAsia="ja-JP"/>
        </w:rPr>
        <w:t>60</w:t>
      </w:r>
      <w:r w:rsidRPr="00956467">
        <w:rPr>
          <w:sz w:val="25"/>
          <w:szCs w:val="25"/>
          <w:lang w:val="pt-BR"/>
        </w:rPr>
        <w:t xml:space="preserve"> giờ </w:t>
      </w:r>
      <w:r w:rsidRPr="00956467">
        <w:rPr>
          <w:bCs/>
          <w:sz w:val="25"/>
          <w:szCs w:val="25"/>
          <w:lang w:val="pt-BR"/>
        </w:rPr>
        <w:t xml:space="preserve">(Lý thuyết: </w:t>
      </w:r>
      <w:r>
        <w:rPr>
          <w:bCs/>
          <w:sz w:val="25"/>
          <w:szCs w:val="25"/>
          <w:lang w:val="pt-BR" w:eastAsia="ja-JP"/>
        </w:rPr>
        <w:t>28</w:t>
      </w:r>
      <w:r w:rsidRPr="00956467">
        <w:rPr>
          <w:bCs/>
          <w:sz w:val="25"/>
          <w:szCs w:val="25"/>
          <w:lang w:val="pt-BR"/>
        </w:rPr>
        <w:t xml:space="preserve"> giờ; Thực hành, thí nghiệm, thảo luận, bài tập: 30 giờ; Kiểm tra: 2 giờ)</w:t>
      </w:r>
    </w:p>
    <w:p w:rsidR="00A85FCF" w:rsidRPr="00956467" w:rsidRDefault="00A85FCF" w:rsidP="00A85FCF">
      <w:pPr>
        <w:spacing w:before="40" w:after="40" w:line="264" w:lineRule="auto"/>
        <w:jc w:val="both"/>
        <w:rPr>
          <w:b/>
          <w:sz w:val="25"/>
          <w:szCs w:val="25"/>
          <w:lang w:val="pt-BR"/>
        </w:rPr>
      </w:pPr>
      <w:r w:rsidRPr="00956467">
        <w:rPr>
          <w:b/>
          <w:sz w:val="25"/>
          <w:szCs w:val="25"/>
          <w:lang w:val="pt-BR"/>
        </w:rPr>
        <w:t xml:space="preserve">I. Vị trí, tính chất của môn học: </w:t>
      </w:r>
    </w:p>
    <w:p w:rsidR="00A85FCF" w:rsidRPr="00956467" w:rsidRDefault="00A85FCF" w:rsidP="00A85FCF">
      <w:pPr>
        <w:numPr>
          <w:ilvl w:val="0"/>
          <w:numId w:val="3"/>
        </w:numPr>
        <w:spacing w:before="40" w:after="40" w:line="264" w:lineRule="auto"/>
        <w:ind w:left="0" w:firstLine="360"/>
        <w:jc w:val="both"/>
        <w:rPr>
          <w:sz w:val="25"/>
          <w:szCs w:val="25"/>
          <w:lang w:val="pt-BR"/>
        </w:rPr>
      </w:pPr>
      <w:r w:rsidRPr="00956467">
        <w:rPr>
          <w:b/>
          <w:i/>
          <w:sz w:val="25"/>
          <w:szCs w:val="25"/>
          <w:lang w:val="pt-BR"/>
        </w:rPr>
        <w:t>Vị trí:</w:t>
      </w:r>
      <w:r w:rsidRPr="00956467">
        <w:rPr>
          <w:b/>
          <w:sz w:val="25"/>
          <w:szCs w:val="25"/>
          <w:lang w:val="pt-BR"/>
        </w:rPr>
        <w:t xml:space="preserve"> </w:t>
      </w:r>
      <w:r w:rsidRPr="00956467">
        <w:rPr>
          <w:sz w:val="25"/>
          <w:szCs w:val="25"/>
          <w:lang w:val="pt-BR"/>
        </w:rPr>
        <w:t>Môn học Kế toán ngân hàng phải được học sau khi SV học xong môn Nguyên lý kế toán nhằm trang bị những kiến thức về các nghiệp vụ kế toán trong ngân hàng như nghiệp vụ huy động vốn, nghiệp vụ cho vay,…</w:t>
      </w:r>
    </w:p>
    <w:p w:rsidR="00A85FCF" w:rsidRPr="00956467" w:rsidRDefault="00A85FCF" w:rsidP="00A85FCF">
      <w:pPr>
        <w:numPr>
          <w:ilvl w:val="0"/>
          <w:numId w:val="3"/>
        </w:numPr>
        <w:spacing w:before="40" w:after="40" w:line="264" w:lineRule="auto"/>
        <w:ind w:left="0" w:firstLine="360"/>
        <w:jc w:val="both"/>
        <w:rPr>
          <w:sz w:val="25"/>
          <w:szCs w:val="25"/>
          <w:lang w:val="pt-BR"/>
        </w:rPr>
      </w:pPr>
      <w:r w:rsidRPr="00956467">
        <w:rPr>
          <w:b/>
          <w:i/>
          <w:sz w:val="25"/>
          <w:szCs w:val="25"/>
          <w:lang w:val="pt-BR"/>
        </w:rPr>
        <w:t>Tính chất</w:t>
      </w:r>
      <w:r w:rsidRPr="00956467">
        <w:rPr>
          <w:i/>
          <w:sz w:val="25"/>
          <w:szCs w:val="25"/>
          <w:lang w:val="pt-BR"/>
        </w:rPr>
        <w:t>:</w:t>
      </w:r>
      <w:r w:rsidRPr="00956467">
        <w:rPr>
          <w:sz w:val="25"/>
          <w:szCs w:val="25"/>
          <w:lang w:val="pt-BR"/>
        </w:rPr>
        <w:t xml:space="preserve"> Kế toán ngân hàng là môn học nghiên cứu &amp; vận dụng các kiến thức cơ bản của Lý thuyết hạch toán kế toán để tìm hiểu về tổ chức công tác kế toán tại ngân hàng thương mại. Vận dụng các chuẩn mực kế toán Quốc tế &amp; Việt Nam để phản ánh các nghiệp vụ phát sinh trong hoạt động kinh doanh cơ bản ở cấp độ chi nhánh của một Ngân hàng thương mại.</w:t>
      </w:r>
    </w:p>
    <w:p w:rsidR="00A85FCF" w:rsidRPr="00956467" w:rsidRDefault="00A85FCF" w:rsidP="00A85FCF">
      <w:pPr>
        <w:spacing w:before="40" w:after="40" w:line="264" w:lineRule="auto"/>
        <w:jc w:val="both"/>
        <w:rPr>
          <w:b/>
          <w:sz w:val="25"/>
          <w:szCs w:val="25"/>
          <w:lang w:val="pt-BR"/>
        </w:rPr>
      </w:pPr>
      <w:r w:rsidRPr="00956467">
        <w:rPr>
          <w:b/>
          <w:sz w:val="25"/>
          <w:szCs w:val="25"/>
          <w:lang w:val="pt-BR"/>
        </w:rPr>
        <w:t xml:space="preserve">II. Mục tiêu môn học: </w:t>
      </w:r>
    </w:p>
    <w:p w:rsidR="00A85FCF" w:rsidRPr="00956467" w:rsidRDefault="00A85FCF" w:rsidP="00A85FCF">
      <w:pPr>
        <w:numPr>
          <w:ilvl w:val="0"/>
          <w:numId w:val="3"/>
        </w:numPr>
        <w:tabs>
          <w:tab w:val="num" w:pos="360"/>
        </w:tabs>
        <w:spacing w:before="40" w:after="40" w:line="264" w:lineRule="auto"/>
        <w:ind w:left="0" w:firstLine="360"/>
        <w:jc w:val="both"/>
        <w:rPr>
          <w:sz w:val="25"/>
          <w:szCs w:val="25"/>
          <w:lang w:val="pt-BR"/>
        </w:rPr>
      </w:pPr>
      <w:r w:rsidRPr="00956467">
        <w:rPr>
          <w:b/>
          <w:i/>
          <w:sz w:val="25"/>
          <w:szCs w:val="25"/>
          <w:lang w:val="pt-BR"/>
        </w:rPr>
        <w:t>Kiến thức:</w:t>
      </w:r>
      <w:r w:rsidRPr="00956467">
        <w:rPr>
          <w:b/>
          <w:sz w:val="25"/>
          <w:szCs w:val="25"/>
          <w:lang w:val="pt-BR"/>
        </w:rPr>
        <w:t xml:space="preserve"> </w:t>
      </w:r>
      <w:r w:rsidRPr="00956467">
        <w:rPr>
          <w:sz w:val="25"/>
          <w:szCs w:val="25"/>
          <w:lang w:val="pt-BR"/>
        </w:rPr>
        <w:t>Sau khi nghiên cứu môn học KTNH, người học phải nắm được những kiến thức sau: nguyên tắc tổ chức công tác kế toán trong đơn vị ngân hàng và phương pháp hạch toán kế toán đối với các nghiệp vụ cơ bản của một chi nhánh tổ chức tín dụng như: kế toán huy động vốn, kế toán cấp tín dụng, kế toán thanh toán qua ngân hàng.</w:t>
      </w:r>
    </w:p>
    <w:p w:rsidR="00A85FCF" w:rsidRPr="00956467" w:rsidRDefault="00A85FCF" w:rsidP="00A85FCF">
      <w:pPr>
        <w:numPr>
          <w:ilvl w:val="0"/>
          <w:numId w:val="3"/>
        </w:numPr>
        <w:spacing w:before="40" w:after="40" w:line="264" w:lineRule="auto"/>
        <w:ind w:left="0" w:firstLine="360"/>
        <w:jc w:val="both"/>
        <w:rPr>
          <w:b/>
          <w:i/>
          <w:sz w:val="25"/>
          <w:szCs w:val="25"/>
          <w:lang w:val="de-DE"/>
        </w:rPr>
      </w:pPr>
      <w:r w:rsidRPr="00956467">
        <w:rPr>
          <w:b/>
          <w:i/>
          <w:sz w:val="25"/>
          <w:szCs w:val="25"/>
          <w:lang w:val="de-DE"/>
        </w:rPr>
        <w:t>Kỹ năng:</w:t>
      </w:r>
    </w:p>
    <w:p w:rsidR="00A85FCF" w:rsidRPr="00956467" w:rsidRDefault="00A85FCF" w:rsidP="00A85FCF">
      <w:pPr>
        <w:numPr>
          <w:ilvl w:val="0"/>
          <w:numId w:val="1"/>
        </w:numPr>
        <w:spacing w:before="40" w:after="40" w:line="264" w:lineRule="auto"/>
        <w:ind w:left="0" w:firstLine="360"/>
        <w:jc w:val="both"/>
        <w:rPr>
          <w:sz w:val="25"/>
          <w:szCs w:val="25"/>
          <w:lang w:val="de-DE"/>
        </w:rPr>
      </w:pPr>
      <w:r w:rsidRPr="00956467">
        <w:rPr>
          <w:sz w:val="25"/>
          <w:szCs w:val="25"/>
          <w:lang w:val="de-DE"/>
        </w:rPr>
        <w:t>Vận dụng những kiến thức học được vào công tác thực tiễn tại ngân hàng cơ sở</w:t>
      </w:r>
    </w:p>
    <w:p w:rsidR="00A85FCF" w:rsidRPr="00956467" w:rsidRDefault="00A85FCF" w:rsidP="00A85FCF">
      <w:pPr>
        <w:numPr>
          <w:ilvl w:val="0"/>
          <w:numId w:val="1"/>
        </w:numPr>
        <w:spacing w:before="40" w:after="40" w:line="264" w:lineRule="auto"/>
        <w:ind w:left="0" w:firstLine="360"/>
        <w:jc w:val="both"/>
        <w:rPr>
          <w:sz w:val="25"/>
          <w:szCs w:val="25"/>
          <w:lang w:val="de-DE"/>
        </w:rPr>
      </w:pPr>
      <w:r w:rsidRPr="00956467">
        <w:rPr>
          <w:sz w:val="25"/>
          <w:szCs w:val="25"/>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A85FCF" w:rsidRPr="00956467" w:rsidRDefault="00A85FCF" w:rsidP="00A85FCF">
      <w:pPr>
        <w:numPr>
          <w:ilvl w:val="0"/>
          <w:numId w:val="3"/>
        </w:numPr>
        <w:spacing w:before="40" w:after="40" w:line="264" w:lineRule="auto"/>
        <w:ind w:left="0" w:firstLine="360"/>
        <w:jc w:val="both"/>
        <w:rPr>
          <w:b/>
          <w:i/>
          <w:sz w:val="25"/>
          <w:szCs w:val="25"/>
          <w:lang w:val="de-DE"/>
        </w:rPr>
      </w:pPr>
      <w:r w:rsidRPr="00956467">
        <w:rPr>
          <w:b/>
          <w:i/>
          <w:sz w:val="25"/>
          <w:szCs w:val="25"/>
          <w:lang w:val="de-DE"/>
        </w:rPr>
        <w:t>Năng lực tự chủ và trách nhiệm</w:t>
      </w:r>
    </w:p>
    <w:p w:rsidR="00A85FCF" w:rsidRPr="00956467" w:rsidRDefault="00A85FCF" w:rsidP="00A85FCF">
      <w:pPr>
        <w:spacing w:before="40" w:after="40" w:line="264" w:lineRule="auto"/>
        <w:ind w:firstLine="360"/>
        <w:jc w:val="both"/>
        <w:rPr>
          <w:sz w:val="25"/>
          <w:szCs w:val="25"/>
          <w:lang w:val="sv-SE"/>
        </w:rPr>
      </w:pPr>
      <w:r w:rsidRPr="00956467">
        <w:rPr>
          <w:sz w:val="25"/>
          <w:szCs w:val="25"/>
          <w:lang w:val="sv-SE"/>
        </w:rPr>
        <w:t xml:space="preserve"> + Có ý thức tích cực, chủ động trong quá trình học tập</w:t>
      </w:r>
    </w:p>
    <w:p w:rsidR="00A85FCF" w:rsidRPr="00956467" w:rsidRDefault="00A85FCF" w:rsidP="00A85FCF">
      <w:pPr>
        <w:spacing w:before="40" w:after="40" w:line="264" w:lineRule="auto"/>
        <w:ind w:firstLine="360"/>
        <w:jc w:val="both"/>
        <w:rPr>
          <w:sz w:val="25"/>
          <w:szCs w:val="25"/>
          <w:lang w:val="sv-SE"/>
        </w:rPr>
      </w:pPr>
      <w:r w:rsidRPr="00956467">
        <w:rPr>
          <w:sz w:val="25"/>
          <w:szCs w:val="25"/>
          <w:lang w:val="sv-SE"/>
        </w:rPr>
        <w:t>+ Có tác phong công nghiệp, năng động, sáng tạo và có tính tự lập cao.</w:t>
      </w:r>
    </w:p>
    <w:p w:rsidR="00A85FCF" w:rsidRPr="00956467" w:rsidRDefault="00A85FCF" w:rsidP="00A85FCF">
      <w:pPr>
        <w:spacing w:before="40" w:after="40" w:line="264" w:lineRule="auto"/>
        <w:ind w:firstLine="360"/>
        <w:jc w:val="both"/>
        <w:rPr>
          <w:sz w:val="25"/>
          <w:szCs w:val="25"/>
          <w:lang w:val="sv-SE"/>
        </w:rPr>
      </w:pPr>
      <w:r w:rsidRPr="00956467">
        <w:rPr>
          <w:sz w:val="25"/>
          <w:szCs w:val="25"/>
          <w:lang w:val="sv-SE"/>
        </w:rPr>
        <w:t>+ Có ý thức tổ chức kỷ luật khi học môn học kế toán ngân hàng .</w:t>
      </w:r>
    </w:p>
    <w:p w:rsidR="00A85FCF" w:rsidRPr="00956467" w:rsidRDefault="00A85FCF" w:rsidP="00A85FCF">
      <w:pPr>
        <w:spacing w:before="40" w:after="40" w:line="264" w:lineRule="auto"/>
        <w:ind w:firstLine="360"/>
        <w:jc w:val="both"/>
        <w:rPr>
          <w:sz w:val="25"/>
          <w:szCs w:val="25"/>
          <w:lang w:val="sv-SE"/>
        </w:rPr>
      </w:pPr>
      <w:r w:rsidRPr="00956467">
        <w:rPr>
          <w:sz w:val="25"/>
          <w:szCs w:val="25"/>
          <w:lang w:val="sv-SE"/>
        </w:rPr>
        <w:t>+ Tuân thủ những yêu cầu về phẩm chất của ngành kế toán là trung thực, chính xác, khoa học.</w:t>
      </w:r>
    </w:p>
    <w:p w:rsidR="00A85FCF" w:rsidRPr="00956467" w:rsidRDefault="00A85FCF" w:rsidP="00A85FCF">
      <w:pPr>
        <w:numPr>
          <w:ilvl w:val="0"/>
          <w:numId w:val="2"/>
        </w:numPr>
        <w:tabs>
          <w:tab w:val="left" w:pos="284"/>
        </w:tabs>
        <w:spacing w:before="40" w:after="40" w:line="264" w:lineRule="auto"/>
        <w:ind w:left="0" w:firstLine="360"/>
        <w:jc w:val="both"/>
        <w:rPr>
          <w:sz w:val="25"/>
          <w:szCs w:val="25"/>
          <w:lang w:val="sv-SE"/>
        </w:rPr>
      </w:pPr>
      <w:r w:rsidRPr="00956467">
        <w:rPr>
          <w:sz w:val="25"/>
          <w:szCs w:val="25"/>
          <w:lang w:val="sv-SE"/>
        </w:rPr>
        <w:t>Có đạo đức lương tâm nghề nghiệp, có ý thức tổ chức kỷ luật, sức khoẻ giúp cho người học sau khi tốt nghiệp có khả năng tìm kiếm việc làm tại các tổ chức tín dụng.</w:t>
      </w:r>
    </w:p>
    <w:p w:rsidR="00A85FCF" w:rsidRPr="00956467" w:rsidRDefault="00A85FCF" w:rsidP="00A85FCF">
      <w:pPr>
        <w:spacing w:before="40" w:after="40" w:line="264" w:lineRule="auto"/>
        <w:jc w:val="both"/>
        <w:rPr>
          <w:b/>
          <w:sz w:val="25"/>
          <w:szCs w:val="25"/>
          <w:lang w:val="sv-SE"/>
        </w:rPr>
      </w:pPr>
      <w:r w:rsidRPr="00956467">
        <w:rPr>
          <w:b/>
          <w:sz w:val="25"/>
          <w:szCs w:val="25"/>
          <w:lang w:val="sv-SE"/>
        </w:rPr>
        <w:t>III. Nội dung môn học:</w:t>
      </w:r>
    </w:p>
    <w:p w:rsidR="00A85FCF" w:rsidRPr="00956467" w:rsidRDefault="00A85FCF" w:rsidP="00A85FCF">
      <w:pPr>
        <w:spacing w:before="40" w:after="40" w:line="264" w:lineRule="auto"/>
        <w:jc w:val="both"/>
        <w:rPr>
          <w:i/>
          <w:sz w:val="25"/>
          <w:szCs w:val="25"/>
          <w:lang w:val="sv-SE"/>
        </w:rPr>
      </w:pPr>
      <w:r w:rsidRPr="00956467">
        <w:rPr>
          <w:i/>
          <w:sz w:val="25"/>
          <w:szCs w:val="25"/>
          <w:lang w:val="sv-SE"/>
        </w:rPr>
        <w:t>1. Nội dung tổng quát và phân phối thời gian:</w:t>
      </w:r>
    </w:p>
    <w:tbl>
      <w:tblPr>
        <w:tblW w:w="98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49"/>
        <w:gridCol w:w="992"/>
        <w:gridCol w:w="2128"/>
        <w:gridCol w:w="893"/>
      </w:tblGrid>
      <w:tr w:rsidR="00A85FCF" w:rsidRPr="00956467" w:rsidTr="0028391E">
        <w:trPr>
          <w:tblHeader/>
        </w:trPr>
        <w:tc>
          <w:tcPr>
            <w:tcW w:w="618" w:type="dxa"/>
            <w:vMerge w:val="restart"/>
            <w:vAlign w:val="center"/>
          </w:tcPr>
          <w:p w:rsidR="00A85FCF" w:rsidRPr="00956467" w:rsidRDefault="00A85FCF" w:rsidP="0028391E">
            <w:pPr>
              <w:spacing w:before="40" w:after="40" w:line="264" w:lineRule="auto"/>
              <w:jc w:val="center"/>
              <w:rPr>
                <w:b/>
                <w:sz w:val="25"/>
                <w:szCs w:val="25"/>
              </w:rPr>
            </w:pPr>
            <w:r w:rsidRPr="00956467">
              <w:rPr>
                <w:b/>
                <w:sz w:val="25"/>
                <w:szCs w:val="25"/>
              </w:rPr>
              <w:lastRenderedPageBreak/>
              <w:t>Số TT</w:t>
            </w:r>
          </w:p>
        </w:tc>
        <w:tc>
          <w:tcPr>
            <w:tcW w:w="4395" w:type="dxa"/>
            <w:vMerge w:val="restart"/>
            <w:vAlign w:val="center"/>
          </w:tcPr>
          <w:p w:rsidR="00A85FCF" w:rsidRPr="00956467" w:rsidRDefault="00A85FCF" w:rsidP="0028391E">
            <w:pPr>
              <w:spacing w:before="40" w:after="40" w:line="264" w:lineRule="auto"/>
              <w:jc w:val="center"/>
              <w:rPr>
                <w:b/>
                <w:sz w:val="25"/>
                <w:szCs w:val="25"/>
              </w:rPr>
            </w:pPr>
            <w:r w:rsidRPr="00956467">
              <w:rPr>
                <w:b/>
                <w:sz w:val="25"/>
                <w:szCs w:val="25"/>
              </w:rPr>
              <w:t>Tên các bài trong môn học</w:t>
            </w:r>
          </w:p>
        </w:tc>
        <w:tc>
          <w:tcPr>
            <w:tcW w:w="4862" w:type="dxa"/>
            <w:gridSpan w:val="4"/>
            <w:vAlign w:val="center"/>
          </w:tcPr>
          <w:p w:rsidR="00A85FCF" w:rsidRPr="00956467" w:rsidRDefault="00A85FCF" w:rsidP="0028391E">
            <w:pPr>
              <w:spacing w:before="40" w:after="40" w:line="264" w:lineRule="auto"/>
              <w:jc w:val="center"/>
              <w:rPr>
                <w:b/>
                <w:sz w:val="25"/>
                <w:szCs w:val="25"/>
              </w:rPr>
            </w:pPr>
            <w:r w:rsidRPr="00956467">
              <w:rPr>
                <w:b/>
                <w:sz w:val="25"/>
                <w:szCs w:val="25"/>
              </w:rPr>
              <w:t>Thời gian (giờ)</w:t>
            </w:r>
          </w:p>
        </w:tc>
      </w:tr>
      <w:tr w:rsidR="00A85FCF" w:rsidRPr="00956467" w:rsidTr="0028391E">
        <w:trPr>
          <w:tblHeader/>
        </w:trPr>
        <w:tc>
          <w:tcPr>
            <w:tcW w:w="618" w:type="dxa"/>
            <w:vMerge/>
            <w:vAlign w:val="center"/>
          </w:tcPr>
          <w:p w:rsidR="00A85FCF" w:rsidRPr="00956467" w:rsidRDefault="00A85FCF" w:rsidP="0028391E">
            <w:pPr>
              <w:spacing w:before="40" w:after="40" w:line="264" w:lineRule="auto"/>
              <w:jc w:val="center"/>
              <w:rPr>
                <w:b/>
                <w:sz w:val="25"/>
                <w:szCs w:val="25"/>
              </w:rPr>
            </w:pPr>
          </w:p>
        </w:tc>
        <w:tc>
          <w:tcPr>
            <w:tcW w:w="4395" w:type="dxa"/>
            <w:vMerge/>
            <w:vAlign w:val="center"/>
          </w:tcPr>
          <w:p w:rsidR="00A85FCF" w:rsidRPr="00956467" w:rsidRDefault="00A85FCF" w:rsidP="0028391E">
            <w:pPr>
              <w:spacing w:before="40" w:after="40" w:line="264" w:lineRule="auto"/>
              <w:jc w:val="center"/>
              <w:rPr>
                <w:b/>
                <w:sz w:val="25"/>
                <w:szCs w:val="25"/>
              </w:rPr>
            </w:pPr>
          </w:p>
        </w:tc>
        <w:tc>
          <w:tcPr>
            <w:tcW w:w="849" w:type="dxa"/>
            <w:vAlign w:val="center"/>
          </w:tcPr>
          <w:p w:rsidR="00A85FCF" w:rsidRPr="00956467" w:rsidRDefault="00A85FCF" w:rsidP="0028391E">
            <w:pPr>
              <w:spacing w:before="40" w:after="40" w:line="264" w:lineRule="auto"/>
              <w:jc w:val="center"/>
              <w:rPr>
                <w:b/>
                <w:sz w:val="25"/>
                <w:szCs w:val="25"/>
              </w:rPr>
            </w:pPr>
            <w:r w:rsidRPr="00956467">
              <w:rPr>
                <w:b/>
                <w:sz w:val="25"/>
                <w:szCs w:val="25"/>
              </w:rPr>
              <w:t>Tổng số</w:t>
            </w:r>
          </w:p>
        </w:tc>
        <w:tc>
          <w:tcPr>
            <w:tcW w:w="992" w:type="dxa"/>
            <w:vAlign w:val="center"/>
          </w:tcPr>
          <w:p w:rsidR="00A85FCF" w:rsidRPr="00956467" w:rsidRDefault="00A85FCF" w:rsidP="0028391E">
            <w:pPr>
              <w:spacing w:before="40" w:after="40" w:line="264" w:lineRule="auto"/>
              <w:jc w:val="center"/>
              <w:rPr>
                <w:b/>
                <w:sz w:val="25"/>
                <w:szCs w:val="25"/>
              </w:rPr>
            </w:pPr>
            <w:r w:rsidRPr="00956467">
              <w:rPr>
                <w:b/>
                <w:sz w:val="25"/>
                <w:szCs w:val="25"/>
              </w:rPr>
              <w:t>Lý thuyết</w:t>
            </w:r>
          </w:p>
        </w:tc>
        <w:tc>
          <w:tcPr>
            <w:tcW w:w="2128" w:type="dxa"/>
            <w:vAlign w:val="center"/>
          </w:tcPr>
          <w:p w:rsidR="00A85FCF" w:rsidRPr="00956467" w:rsidRDefault="00A85FCF" w:rsidP="0028391E">
            <w:pPr>
              <w:spacing w:before="40" w:after="40" w:line="264" w:lineRule="auto"/>
              <w:jc w:val="center"/>
              <w:rPr>
                <w:b/>
                <w:sz w:val="25"/>
                <w:szCs w:val="25"/>
              </w:rPr>
            </w:pPr>
            <w:r w:rsidRPr="00956467">
              <w:rPr>
                <w:b/>
                <w:sz w:val="25"/>
                <w:szCs w:val="25"/>
              </w:rPr>
              <w:t>Thực hành/ thực tập/ thí nghiệm/ bài tập/ thảo luận</w:t>
            </w:r>
          </w:p>
        </w:tc>
        <w:tc>
          <w:tcPr>
            <w:tcW w:w="893" w:type="dxa"/>
            <w:vAlign w:val="center"/>
          </w:tcPr>
          <w:p w:rsidR="00A85FCF" w:rsidRPr="00956467" w:rsidRDefault="00A85FCF" w:rsidP="0028391E">
            <w:pPr>
              <w:spacing w:before="40" w:after="40" w:line="264" w:lineRule="auto"/>
              <w:jc w:val="center"/>
              <w:rPr>
                <w:b/>
                <w:sz w:val="25"/>
                <w:szCs w:val="25"/>
              </w:rPr>
            </w:pPr>
            <w:r w:rsidRPr="00956467">
              <w:rPr>
                <w:b/>
                <w:sz w:val="25"/>
                <w:szCs w:val="25"/>
              </w:rPr>
              <w:t>Kiểm tra</w:t>
            </w:r>
          </w:p>
        </w:tc>
      </w:tr>
      <w:tr w:rsidR="00A85FCF" w:rsidRPr="00956467" w:rsidTr="0028391E">
        <w:tc>
          <w:tcPr>
            <w:tcW w:w="618" w:type="dxa"/>
          </w:tcPr>
          <w:p w:rsidR="00A85FCF" w:rsidRPr="00956467" w:rsidRDefault="00A85FCF" w:rsidP="0028391E">
            <w:pPr>
              <w:spacing w:before="40" w:after="40" w:line="264" w:lineRule="auto"/>
              <w:jc w:val="both"/>
              <w:rPr>
                <w:sz w:val="25"/>
                <w:szCs w:val="25"/>
              </w:rPr>
            </w:pPr>
            <w:r w:rsidRPr="00956467">
              <w:rPr>
                <w:sz w:val="25"/>
                <w:szCs w:val="25"/>
              </w:rPr>
              <w:t>I</w:t>
            </w:r>
          </w:p>
        </w:tc>
        <w:tc>
          <w:tcPr>
            <w:tcW w:w="4395" w:type="dxa"/>
            <w:vAlign w:val="center"/>
          </w:tcPr>
          <w:p w:rsidR="00A85FCF" w:rsidRPr="00956467" w:rsidRDefault="00A85FCF" w:rsidP="0028391E">
            <w:pPr>
              <w:widowControl w:val="0"/>
              <w:tabs>
                <w:tab w:val="left" w:pos="8640"/>
              </w:tabs>
              <w:autoSpaceDE w:val="0"/>
              <w:autoSpaceDN w:val="0"/>
              <w:adjustRightInd w:val="0"/>
              <w:spacing w:before="40" w:after="40" w:line="264" w:lineRule="auto"/>
              <w:jc w:val="both"/>
              <w:rPr>
                <w:b/>
                <w:sz w:val="25"/>
                <w:szCs w:val="25"/>
              </w:rPr>
            </w:pPr>
            <w:r w:rsidRPr="00956467">
              <w:rPr>
                <w:b/>
                <w:sz w:val="25"/>
                <w:szCs w:val="25"/>
              </w:rPr>
              <w:t xml:space="preserve">Chương 1: </w:t>
            </w:r>
            <w:r w:rsidRPr="00956467">
              <w:rPr>
                <w:b/>
                <w:sz w:val="25"/>
                <w:szCs w:val="25"/>
                <w:lang w:eastAsia="ja-JP"/>
              </w:rPr>
              <w:t>Tổng quan</w:t>
            </w:r>
            <w:r w:rsidRPr="00956467">
              <w:rPr>
                <w:b/>
                <w:sz w:val="25"/>
                <w:szCs w:val="25"/>
              </w:rPr>
              <w:t xml:space="preserve"> về kế toán Ngân hàng</w:t>
            </w:r>
          </w:p>
        </w:tc>
        <w:tc>
          <w:tcPr>
            <w:tcW w:w="849"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4</w:t>
            </w:r>
          </w:p>
        </w:tc>
        <w:tc>
          <w:tcPr>
            <w:tcW w:w="2128"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p>
        </w:tc>
        <w:tc>
          <w:tcPr>
            <w:tcW w:w="893"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p>
        </w:tc>
      </w:tr>
      <w:tr w:rsidR="00A85FCF" w:rsidRPr="00956467" w:rsidTr="0028391E">
        <w:tc>
          <w:tcPr>
            <w:tcW w:w="618" w:type="dxa"/>
            <w:tcBorders>
              <w:bottom w:val="nil"/>
            </w:tcBorders>
          </w:tcPr>
          <w:p w:rsidR="00A85FCF" w:rsidRPr="00956467" w:rsidRDefault="00A85FCF" w:rsidP="0028391E">
            <w:pPr>
              <w:spacing w:before="40" w:after="40" w:line="264" w:lineRule="auto"/>
              <w:jc w:val="both"/>
              <w:rPr>
                <w:sz w:val="25"/>
                <w:szCs w:val="25"/>
              </w:rPr>
            </w:pPr>
          </w:p>
        </w:tc>
        <w:tc>
          <w:tcPr>
            <w:tcW w:w="4395" w:type="dxa"/>
            <w:tcBorders>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1.1.</w:t>
            </w:r>
            <w:r w:rsidRPr="00956467">
              <w:rPr>
                <w:sz w:val="25"/>
                <w:szCs w:val="25"/>
                <w:lang w:val="fr-FR"/>
              </w:rPr>
              <w:t xml:space="preserve"> </w:t>
            </w:r>
            <w:r>
              <w:rPr>
                <w:sz w:val="25"/>
                <w:szCs w:val="25"/>
                <w:lang w:val="fr-FR"/>
              </w:rPr>
              <w:t>Đối tượng kế toán ngân hàng</w:t>
            </w:r>
          </w:p>
        </w:tc>
        <w:tc>
          <w:tcPr>
            <w:tcW w:w="849"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bottom w:val="nil"/>
            </w:tcBorders>
          </w:tcPr>
          <w:p w:rsidR="00A85FCF" w:rsidRPr="00956467" w:rsidRDefault="00A85FCF" w:rsidP="0028391E">
            <w:pPr>
              <w:spacing w:before="40" w:after="40" w:line="264" w:lineRule="auto"/>
              <w:jc w:val="both"/>
              <w:rPr>
                <w:sz w:val="25"/>
                <w:szCs w:val="25"/>
              </w:rPr>
            </w:pPr>
          </w:p>
        </w:tc>
        <w:tc>
          <w:tcPr>
            <w:tcW w:w="4395" w:type="dxa"/>
            <w:tcBorders>
              <w:top w:val="nil"/>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rPr>
              <w:t>1.2.</w:t>
            </w:r>
            <w:r>
              <w:rPr>
                <w:sz w:val="25"/>
                <w:szCs w:val="25"/>
              </w:rPr>
              <w:t xml:space="preserve"> </w:t>
            </w:r>
            <w:r>
              <w:rPr>
                <w:sz w:val="25"/>
                <w:szCs w:val="25"/>
                <w:lang w:val="fr-FR"/>
              </w:rPr>
              <w:t>Đặc</w:t>
            </w:r>
            <w:r w:rsidRPr="00956467">
              <w:rPr>
                <w:sz w:val="25"/>
                <w:szCs w:val="25"/>
                <w:lang w:val="fr-FR"/>
              </w:rPr>
              <w:t xml:space="preserve"> điểm của </w:t>
            </w:r>
            <w:r>
              <w:rPr>
                <w:sz w:val="25"/>
                <w:szCs w:val="25"/>
                <w:lang w:val="fr-FR"/>
              </w:rPr>
              <w:t>k</w:t>
            </w:r>
            <w:r w:rsidRPr="00956467">
              <w:rPr>
                <w:sz w:val="25"/>
                <w:szCs w:val="25"/>
                <w:lang w:val="fr-FR"/>
              </w:rPr>
              <w:t xml:space="preserve">ế toán ngân hàng </w:t>
            </w:r>
          </w:p>
        </w:tc>
        <w:tc>
          <w:tcPr>
            <w:tcW w:w="849"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992"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bottom w:val="nil"/>
            </w:tcBorders>
          </w:tcPr>
          <w:p w:rsidR="00A85FCF" w:rsidRPr="00956467" w:rsidRDefault="00A85FCF" w:rsidP="0028391E">
            <w:pPr>
              <w:spacing w:before="40" w:after="40" w:line="264" w:lineRule="auto"/>
              <w:jc w:val="both"/>
              <w:rPr>
                <w:sz w:val="25"/>
                <w:szCs w:val="25"/>
              </w:rPr>
            </w:pPr>
          </w:p>
        </w:tc>
        <w:tc>
          <w:tcPr>
            <w:tcW w:w="4395" w:type="dxa"/>
            <w:tcBorders>
              <w:top w:val="nil"/>
              <w:bottom w:val="nil"/>
            </w:tcBorders>
            <w:vAlign w:val="center"/>
          </w:tcPr>
          <w:p w:rsidR="00A85FCF" w:rsidRPr="00956467" w:rsidRDefault="00A85FCF" w:rsidP="0028391E">
            <w:pPr>
              <w:spacing w:before="40" w:after="40" w:line="264" w:lineRule="auto"/>
              <w:rPr>
                <w:sz w:val="25"/>
                <w:szCs w:val="25"/>
              </w:rPr>
            </w:pPr>
            <w:r w:rsidRPr="00956467">
              <w:rPr>
                <w:sz w:val="25"/>
                <w:szCs w:val="25"/>
                <w:lang w:eastAsia="ja-JP"/>
              </w:rPr>
              <w:t xml:space="preserve">1.3. </w:t>
            </w:r>
            <w:r>
              <w:rPr>
                <w:sz w:val="25"/>
                <w:szCs w:val="25"/>
                <w:lang w:val="fr-FR"/>
              </w:rPr>
              <w:t>Chứng từ kế toán ngân hàng</w:t>
            </w:r>
          </w:p>
        </w:tc>
        <w:tc>
          <w:tcPr>
            <w:tcW w:w="849"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tcBorders>
          </w:tcPr>
          <w:p w:rsidR="00A85FCF" w:rsidRPr="00956467" w:rsidRDefault="00A85FCF" w:rsidP="0028391E">
            <w:pPr>
              <w:spacing w:before="40" w:after="40" w:line="264" w:lineRule="auto"/>
              <w:jc w:val="both"/>
              <w:rPr>
                <w:sz w:val="25"/>
                <w:szCs w:val="25"/>
              </w:rPr>
            </w:pPr>
          </w:p>
        </w:tc>
        <w:tc>
          <w:tcPr>
            <w:tcW w:w="4395" w:type="dxa"/>
            <w:tcBorders>
              <w:top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1.4. </w:t>
            </w:r>
            <w:r w:rsidRPr="00956467">
              <w:rPr>
                <w:sz w:val="25"/>
                <w:szCs w:val="25"/>
                <w:lang w:val="fr-FR"/>
              </w:rPr>
              <w:t xml:space="preserve">Hệ thống tài khoản </w:t>
            </w:r>
          </w:p>
        </w:tc>
        <w:tc>
          <w:tcPr>
            <w:tcW w:w="849"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tcBorders>
          </w:tcPr>
          <w:p w:rsidR="00A85FCF" w:rsidRPr="00956467" w:rsidRDefault="00A85FCF" w:rsidP="0028391E">
            <w:pPr>
              <w:spacing w:before="40" w:after="40" w:line="264" w:lineRule="auto"/>
              <w:jc w:val="both"/>
              <w:rPr>
                <w:sz w:val="25"/>
                <w:szCs w:val="25"/>
              </w:rPr>
            </w:pPr>
          </w:p>
        </w:tc>
        <w:tc>
          <w:tcPr>
            <w:tcW w:w="4395" w:type="dxa"/>
            <w:tcBorders>
              <w:top w:val="nil"/>
            </w:tcBorders>
            <w:vAlign w:val="center"/>
          </w:tcPr>
          <w:p w:rsidR="00A85FCF" w:rsidRPr="00956467" w:rsidRDefault="00A85FCF" w:rsidP="0028391E">
            <w:pPr>
              <w:spacing w:before="40" w:after="40" w:line="264" w:lineRule="auto"/>
              <w:jc w:val="both"/>
              <w:rPr>
                <w:sz w:val="25"/>
                <w:szCs w:val="25"/>
                <w:lang w:eastAsia="ja-JP"/>
              </w:rPr>
            </w:pPr>
            <w:r>
              <w:rPr>
                <w:sz w:val="25"/>
                <w:szCs w:val="25"/>
                <w:lang w:eastAsia="ja-JP"/>
              </w:rPr>
              <w:t>1.5. Bảng cân đối tài khoản, bảng cân đối kế toán và báo cáo kết quả hoạt động kinh doanh</w:t>
            </w:r>
          </w:p>
        </w:tc>
        <w:tc>
          <w:tcPr>
            <w:tcW w:w="849"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Pr>
          <w:p w:rsidR="00A85FCF" w:rsidRPr="00956467" w:rsidRDefault="00A85FCF" w:rsidP="0028391E">
            <w:pPr>
              <w:spacing w:before="40" w:after="40" w:line="264" w:lineRule="auto"/>
              <w:jc w:val="both"/>
              <w:rPr>
                <w:sz w:val="25"/>
                <w:szCs w:val="25"/>
              </w:rPr>
            </w:pPr>
            <w:r w:rsidRPr="00956467">
              <w:rPr>
                <w:sz w:val="25"/>
                <w:szCs w:val="25"/>
              </w:rPr>
              <w:t>II</w:t>
            </w:r>
          </w:p>
        </w:tc>
        <w:tc>
          <w:tcPr>
            <w:tcW w:w="4395" w:type="dxa"/>
            <w:vAlign w:val="center"/>
          </w:tcPr>
          <w:p w:rsidR="00A85FCF" w:rsidRPr="00956467" w:rsidRDefault="00A85FCF" w:rsidP="0028391E">
            <w:pPr>
              <w:widowControl w:val="0"/>
              <w:tabs>
                <w:tab w:val="left" w:pos="8640"/>
              </w:tabs>
              <w:autoSpaceDE w:val="0"/>
              <w:autoSpaceDN w:val="0"/>
              <w:adjustRightInd w:val="0"/>
              <w:spacing w:before="40" w:after="40" w:line="264" w:lineRule="auto"/>
              <w:jc w:val="both"/>
              <w:rPr>
                <w:b/>
                <w:sz w:val="25"/>
                <w:szCs w:val="25"/>
              </w:rPr>
            </w:pPr>
            <w:r w:rsidRPr="00956467">
              <w:rPr>
                <w:b/>
                <w:sz w:val="25"/>
                <w:szCs w:val="25"/>
              </w:rPr>
              <w:t xml:space="preserve">Chương 2: </w:t>
            </w:r>
            <w:r w:rsidRPr="00956467">
              <w:rPr>
                <w:b/>
                <w:sz w:val="25"/>
                <w:szCs w:val="25"/>
                <w:lang w:eastAsia="ja-JP"/>
              </w:rPr>
              <w:t>K</w:t>
            </w:r>
            <w:r w:rsidRPr="00956467">
              <w:rPr>
                <w:b/>
                <w:sz w:val="25"/>
                <w:szCs w:val="25"/>
              </w:rPr>
              <w:t>ế toán nghiệp vụ</w:t>
            </w:r>
            <w:r w:rsidRPr="00956467">
              <w:rPr>
                <w:b/>
                <w:sz w:val="25"/>
                <w:szCs w:val="25"/>
                <w:lang w:eastAsia="ja-JP"/>
              </w:rPr>
              <w:t xml:space="preserve"> h</w:t>
            </w:r>
            <w:r w:rsidRPr="00956467">
              <w:rPr>
                <w:b/>
                <w:sz w:val="25"/>
                <w:szCs w:val="25"/>
              </w:rPr>
              <w:t>uy động vốn</w:t>
            </w:r>
          </w:p>
        </w:tc>
        <w:tc>
          <w:tcPr>
            <w:tcW w:w="849"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eastAsia="MS Mincho" w:hAnsi="Times New Roman"/>
                <w:b/>
                <w:sz w:val="25"/>
                <w:szCs w:val="25"/>
                <w:lang w:eastAsia="ja-JP"/>
              </w:rPr>
            </w:pPr>
            <w:r w:rsidRPr="00956467">
              <w:rPr>
                <w:rFonts w:ascii="Times New Roman" w:hAnsi="Times New Roman"/>
                <w:b/>
                <w:sz w:val="25"/>
                <w:szCs w:val="25"/>
              </w:rPr>
              <w:t>1</w:t>
            </w:r>
            <w:r>
              <w:rPr>
                <w:rFonts w:ascii="Times New Roman" w:eastAsia="MS Mincho" w:hAnsi="Times New Roman"/>
                <w:b/>
                <w:sz w:val="25"/>
                <w:szCs w:val="25"/>
                <w:lang w:eastAsia="ja-JP"/>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eastAsia="MS Mincho" w:hAnsi="Times New Roman"/>
                <w:b/>
                <w:sz w:val="25"/>
                <w:szCs w:val="25"/>
                <w:lang w:eastAsia="ja-JP"/>
              </w:rPr>
            </w:pPr>
            <w:r>
              <w:rPr>
                <w:rFonts w:ascii="Times New Roman" w:eastAsia="MS Mincho" w:hAnsi="Times New Roman"/>
                <w:b/>
                <w:sz w:val="25"/>
                <w:szCs w:val="25"/>
                <w:lang w:eastAsia="ja-JP"/>
              </w:rPr>
              <w:t>6</w:t>
            </w:r>
          </w:p>
        </w:tc>
        <w:tc>
          <w:tcPr>
            <w:tcW w:w="2128"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9</w:t>
            </w:r>
          </w:p>
        </w:tc>
        <w:tc>
          <w:tcPr>
            <w:tcW w:w="893"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sidRPr="00956467">
              <w:rPr>
                <w:rFonts w:ascii="Times New Roman" w:hAnsi="Times New Roman"/>
                <w:b/>
                <w:sz w:val="25"/>
                <w:szCs w:val="25"/>
              </w:rPr>
              <w:t>1</w:t>
            </w:r>
          </w:p>
        </w:tc>
      </w:tr>
      <w:tr w:rsidR="00A85FCF" w:rsidRPr="00956467" w:rsidTr="0028391E">
        <w:tc>
          <w:tcPr>
            <w:tcW w:w="618" w:type="dxa"/>
            <w:tcBorders>
              <w:bottom w:val="nil"/>
            </w:tcBorders>
          </w:tcPr>
          <w:p w:rsidR="00A85FCF" w:rsidRPr="00956467" w:rsidRDefault="00A85FCF" w:rsidP="0028391E">
            <w:pPr>
              <w:spacing w:before="40" w:after="40" w:line="264" w:lineRule="auto"/>
              <w:jc w:val="both"/>
              <w:rPr>
                <w:sz w:val="25"/>
                <w:szCs w:val="25"/>
              </w:rPr>
            </w:pPr>
          </w:p>
        </w:tc>
        <w:tc>
          <w:tcPr>
            <w:tcW w:w="4395" w:type="dxa"/>
            <w:tcBorders>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2.1. </w:t>
            </w:r>
            <w:r>
              <w:rPr>
                <w:sz w:val="25"/>
                <w:szCs w:val="25"/>
                <w:lang w:val="fr-FR"/>
              </w:rPr>
              <w:t>Ý nghĩa công tác huy động vốn</w:t>
            </w:r>
          </w:p>
        </w:tc>
        <w:tc>
          <w:tcPr>
            <w:tcW w:w="849"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bottom w:val="nil"/>
            </w:tcBorders>
          </w:tcPr>
          <w:p w:rsidR="00A85FCF" w:rsidRPr="00956467" w:rsidRDefault="00A85FCF" w:rsidP="0028391E">
            <w:pPr>
              <w:spacing w:before="40" w:after="40" w:line="264" w:lineRule="auto"/>
              <w:jc w:val="both"/>
              <w:rPr>
                <w:sz w:val="25"/>
                <w:szCs w:val="25"/>
              </w:rPr>
            </w:pPr>
          </w:p>
        </w:tc>
        <w:tc>
          <w:tcPr>
            <w:tcW w:w="4395" w:type="dxa"/>
            <w:tcBorders>
              <w:top w:val="nil"/>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2.2. </w:t>
            </w:r>
            <w:r>
              <w:rPr>
                <w:sz w:val="25"/>
                <w:szCs w:val="25"/>
                <w:lang w:val="fr-FR"/>
              </w:rPr>
              <w:t>Nguồn vốn huy động</w:t>
            </w:r>
          </w:p>
        </w:tc>
        <w:tc>
          <w:tcPr>
            <w:tcW w:w="849"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p>
        </w:tc>
        <w:tc>
          <w:tcPr>
            <w:tcW w:w="992"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bottom w:val="nil"/>
            </w:tcBorders>
          </w:tcPr>
          <w:p w:rsidR="00A85FCF" w:rsidRPr="00956467" w:rsidRDefault="00A85FCF" w:rsidP="0028391E">
            <w:pPr>
              <w:spacing w:before="40" w:after="40" w:line="264" w:lineRule="auto"/>
              <w:jc w:val="both"/>
              <w:rPr>
                <w:sz w:val="25"/>
                <w:szCs w:val="25"/>
              </w:rPr>
            </w:pPr>
          </w:p>
        </w:tc>
        <w:tc>
          <w:tcPr>
            <w:tcW w:w="4395" w:type="dxa"/>
            <w:tcBorders>
              <w:top w:val="nil"/>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2.3. </w:t>
            </w:r>
            <w:r>
              <w:rPr>
                <w:sz w:val="25"/>
                <w:szCs w:val="25"/>
                <w:lang w:val="fr-FR"/>
              </w:rPr>
              <w:t>Phương pháp hạch toán</w:t>
            </w:r>
          </w:p>
        </w:tc>
        <w:tc>
          <w:tcPr>
            <w:tcW w:w="849"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bottom w:val="nil"/>
            </w:tcBorders>
          </w:tcPr>
          <w:p w:rsidR="00A85FCF" w:rsidRPr="00956467" w:rsidRDefault="00A85FCF" w:rsidP="0028391E">
            <w:pPr>
              <w:spacing w:before="40" w:after="40" w:line="264" w:lineRule="auto"/>
              <w:jc w:val="both"/>
              <w:rPr>
                <w:sz w:val="25"/>
                <w:szCs w:val="25"/>
              </w:rPr>
            </w:pPr>
          </w:p>
        </w:tc>
        <w:tc>
          <w:tcPr>
            <w:tcW w:w="4395" w:type="dxa"/>
            <w:tcBorders>
              <w:top w:val="nil"/>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2.4. </w:t>
            </w:r>
            <w:r>
              <w:rPr>
                <w:sz w:val="25"/>
                <w:szCs w:val="25"/>
                <w:lang w:val="fr-FR"/>
              </w:rPr>
              <w:t>Phương pháp huy động vốn bằng VND</w:t>
            </w:r>
          </w:p>
        </w:tc>
        <w:tc>
          <w:tcPr>
            <w:tcW w:w="849"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eastAsia="MS Mincho" w:hAnsi="Times New Roman"/>
                <w:sz w:val="25"/>
                <w:szCs w:val="25"/>
                <w:lang w:eastAsia="ja-JP"/>
              </w:rPr>
            </w:pPr>
          </w:p>
        </w:tc>
        <w:tc>
          <w:tcPr>
            <w:tcW w:w="2128"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tcBorders>
          </w:tcPr>
          <w:p w:rsidR="00A85FCF" w:rsidRPr="00956467" w:rsidRDefault="00A85FCF" w:rsidP="0028391E">
            <w:pPr>
              <w:spacing w:before="40" w:after="40" w:line="264" w:lineRule="auto"/>
              <w:jc w:val="both"/>
              <w:rPr>
                <w:sz w:val="25"/>
                <w:szCs w:val="25"/>
              </w:rPr>
            </w:pPr>
          </w:p>
        </w:tc>
        <w:tc>
          <w:tcPr>
            <w:tcW w:w="4395" w:type="dxa"/>
            <w:tcBorders>
              <w:top w:val="nil"/>
            </w:tcBorders>
            <w:vAlign w:val="center"/>
          </w:tcPr>
          <w:p w:rsidR="00A85FCF" w:rsidRPr="00956467" w:rsidRDefault="00A85FCF" w:rsidP="0028391E">
            <w:pPr>
              <w:spacing w:before="40" w:after="40" w:line="264" w:lineRule="auto"/>
              <w:rPr>
                <w:sz w:val="25"/>
                <w:szCs w:val="25"/>
              </w:rPr>
            </w:pPr>
            <w:r w:rsidRPr="00956467">
              <w:rPr>
                <w:sz w:val="25"/>
                <w:szCs w:val="25"/>
                <w:lang w:eastAsia="ja-JP"/>
              </w:rPr>
              <w:t xml:space="preserve">2.5. </w:t>
            </w:r>
            <w:r w:rsidRPr="00956467">
              <w:rPr>
                <w:sz w:val="25"/>
                <w:szCs w:val="25"/>
              </w:rPr>
              <w:t>Kiểm tra</w:t>
            </w:r>
          </w:p>
        </w:tc>
        <w:tc>
          <w:tcPr>
            <w:tcW w:w="849"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Pr>
          <w:p w:rsidR="00A85FCF" w:rsidRPr="00956467" w:rsidRDefault="00A85FCF" w:rsidP="0028391E">
            <w:pPr>
              <w:spacing w:before="40" w:after="40" w:line="264" w:lineRule="auto"/>
              <w:jc w:val="both"/>
              <w:rPr>
                <w:sz w:val="25"/>
                <w:szCs w:val="25"/>
              </w:rPr>
            </w:pPr>
            <w:r w:rsidRPr="00956467">
              <w:rPr>
                <w:sz w:val="25"/>
                <w:szCs w:val="25"/>
              </w:rPr>
              <w:t>III</w:t>
            </w:r>
          </w:p>
        </w:tc>
        <w:tc>
          <w:tcPr>
            <w:tcW w:w="4395" w:type="dxa"/>
            <w:vAlign w:val="center"/>
          </w:tcPr>
          <w:p w:rsidR="00A85FCF" w:rsidRPr="00956467" w:rsidRDefault="00A85FCF" w:rsidP="0028391E">
            <w:pPr>
              <w:widowControl w:val="0"/>
              <w:tabs>
                <w:tab w:val="left" w:pos="8640"/>
              </w:tabs>
              <w:autoSpaceDE w:val="0"/>
              <w:autoSpaceDN w:val="0"/>
              <w:adjustRightInd w:val="0"/>
              <w:spacing w:before="40" w:after="40" w:line="264" w:lineRule="auto"/>
              <w:rPr>
                <w:b/>
                <w:sz w:val="25"/>
                <w:szCs w:val="25"/>
              </w:rPr>
            </w:pPr>
            <w:r w:rsidRPr="00956467">
              <w:rPr>
                <w:b/>
                <w:sz w:val="25"/>
                <w:szCs w:val="25"/>
              </w:rPr>
              <w:t xml:space="preserve">Chương 3: </w:t>
            </w:r>
            <w:r w:rsidRPr="00956467">
              <w:rPr>
                <w:b/>
                <w:sz w:val="25"/>
                <w:szCs w:val="25"/>
                <w:lang w:eastAsia="ja-JP"/>
              </w:rPr>
              <w:t>K</w:t>
            </w:r>
            <w:r w:rsidRPr="00956467">
              <w:rPr>
                <w:b/>
                <w:sz w:val="25"/>
                <w:szCs w:val="25"/>
              </w:rPr>
              <w:t>ế toán nghiệp vụ</w:t>
            </w:r>
            <w:r w:rsidRPr="00956467">
              <w:rPr>
                <w:b/>
                <w:sz w:val="25"/>
                <w:szCs w:val="25"/>
                <w:lang w:eastAsia="ja-JP"/>
              </w:rPr>
              <w:t xml:space="preserve"> </w:t>
            </w:r>
            <w:r>
              <w:rPr>
                <w:b/>
                <w:sz w:val="25"/>
                <w:szCs w:val="25"/>
                <w:lang w:eastAsia="ja-JP"/>
              </w:rPr>
              <w:t>cho vay</w:t>
            </w:r>
          </w:p>
        </w:tc>
        <w:tc>
          <w:tcPr>
            <w:tcW w:w="849"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eastAsia="MS Mincho" w:hAnsi="Times New Roman"/>
                <w:b/>
                <w:sz w:val="25"/>
                <w:szCs w:val="25"/>
                <w:lang w:eastAsia="ja-JP"/>
              </w:rPr>
            </w:pPr>
            <w:r w:rsidRPr="00956467">
              <w:rPr>
                <w:rFonts w:ascii="Times New Roman" w:hAnsi="Times New Roman"/>
                <w:b/>
                <w:sz w:val="25"/>
                <w:szCs w:val="25"/>
              </w:rPr>
              <w:t>1</w:t>
            </w:r>
            <w:r>
              <w:rPr>
                <w:rFonts w:ascii="Times New Roman" w:eastAsia="MS Mincho" w:hAnsi="Times New Roman"/>
                <w:b/>
                <w:sz w:val="25"/>
                <w:szCs w:val="25"/>
                <w:lang w:eastAsia="ja-JP"/>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eastAsia="MS Mincho" w:hAnsi="Times New Roman"/>
                <w:b/>
                <w:sz w:val="25"/>
                <w:szCs w:val="25"/>
                <w:lang w:eastAsia="ja-JP"/>
              </w:rPr>
            </w:pPr>
            <w:r>
              <w:rPr>
                <w:rFonts w:ascii="Times New Roman" w:eastAsia="MS Mincho" w:hAnsi="Times New Roman"/>
                <w:b/>
                <w:sz w:val="25"/>
                <w:szCs w:val="25"/>
                <w:lang w:eastAsia="ja-JP"/>
              </w:rPr>
              <w:t>6</w:t>
            </w:r>
          </w:p>
        </w:tc>
        <w:tc>
          <w:tcPr>
            <w:tcW w:w="2128"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6</w:t>
            </w:r>
          </w:p>
        </w:tc>
        <w:tc>
          <w:tcPr>
            <w:tcW w:w="893"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p>
        </w:tc>
      </w:tr>
      <w:tr w:rsidR="00A85FCF" w:rsidRPr="00956467" w:rsidTr="0028391E">
        <w:tc>
          <w:tcPr>
            <w:tcW w:w="618" w:type="dxa"/>
            <w:tcBorders>
              <w:top w:val="nil"/>
              <w:bottom w:val="nil"/>
            </w:tcBorders>
          </w:tcPr>
          <w:p w:rsidR="00A85FCF" w:rsidRPr="00956467" w:rsidRDefault="00A85FCF" w:rsidP="0028391E">
            <w:pPr>
              <w:spacing w:before="40" w:after="40" w:line="264" w:lineRule="auto"/>
              <w:jc w:val="both"/>
              <w:rPr>
                <w:sz w:val="25"/>
                <w:szCs w:val="25"/>
              </w:rPr>
            </w:pPr>
          </w:p>
        </w:tc>
        <w:tc>
          <w:tcPr>
            <w:tcW w:w="4395" w:type="dxa"/>
            <w:tcBorders>
              <w:top w:val="nil"/>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3.1. </w:t>
            </w:r>
            <w:r>
              <w:rPr>
                <w:sz w:val="25"/>
                <w:szCs w:val="25"/>
                <w:lang w:val="fr-FR"/>
              </w:rPr>
              <w:t>Ý nghĩa và nhiệm vụ kế toán cho vay</w:t>
            </w:r>
          </w:p>
        </w:tc>
        <w:tc>
          <w:tcPr>
            <w:tcW w:w="849"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bottom w:val="nil"/>
            </w:tcBorders>
          </w:tcPr>
          <w:p w:rsidR="00A85FCF" w:rsidRPr="00956467" w:rsidRDefault="00A85FCF" w:rsidP="0028391E">
            <w:pPr>
              <w:spacing w:before="40" w:after="40" w:line="264" w:lineRule="auto"/>
              <w:jc w:val="both"/>
              <w:rPr>
                <w:sz w:val="25"/>
                <w:szCs w:val="25"/>
              </w:rPr>
            </w:pPr>
          </w:p>
        </w:tc>
        <w:tc>
          <w:tcPr>
            <w:tcW w:w="4395" w:type="dxa"/>
            <w:tcBorders>
              <w:top w:val="nil"/>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3.2. </w:t>
            </w:r>
            <w:r>
              <w:rPr>
                <w:sz w:val="25"/>
                <w:szCs w:val="25"/>
                <w:lang w:val="fr-FR"/>
              </w:rPr>
              <w:t>Tổ chứ kế toán cho vay</w:t>
            </w:r>
          </w:p>
        </w:tc>
        <w:tc>
          <w:tcPr>
            <w:tcW w:w="849"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tcBorders>
              <w:top w:val="nil"/>
              <w:bottom w:val="nil"/>
            </w:tcBorders>
          </w:tcPr>
          <w:p w:rsidR="00A85FCF" w:rsidRPr="00956467" w:rsidRDefault="00A85FCF" w:rsidP="0028391E">
            <w:pPr>
              <w:spacing w:before="40" w:after="40" w:line="264" w:lineRule="auto"/>
              <w:jc w:val="both"/>
              <w:rPr>
                <w:sz w:val="25"/>
                <w:szCs w:val="25"/>
              </w:rPr>
            </w:pPr>
          </w:p>
        </w:tc>
        <w:tc>
          <w:tcPr>
            <w:tcW w:w="4395" w:type="dxa"/>
            <w:tcBorders>
              <w:top w:val="nil"/>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3.3. </w:t>
            </w:r>
            <w:r>
              <w:rPr>
                <w:sz w:val="25"/>
                <w:szCs w:val="25"/>
                <w:lang w:val="fr-FR"/>
              </w:rPr>
              <w:t>Kế toán cho vay ngắn hạn thông thường</w:t>
            </w:r>
          </w:p>
        </w:tc>
        <w:tc>
          <w:tcPr>
            <w:tcW w:w="849"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992"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2128"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893"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r>
      <w:tr w:rsidR="00A85FCF" w:rsidRPr="00AD79AC" w:rsidTr="0028391E">
        <w:tc>
          <w:tcPr>
            <w:tcW w:w="618" w:type="dxa"/>
            <w:tcBorders>
              <w:top w:val="nil"/>
              <w:bottom w:val="nil"/>
            </w:tcBorders>
          </w:tcPr>
          <w:p w:rsidR="00A85FCF" w:rsidRPr="00956467" w:rsidRDefault="00A85FCF" w:rsidP="0028391E">
            <w:pPr>
              <w:spacing w:before="40" w:after="40" w:line="264" w:lineRule="auto"/>
              <w:jc w:val="both"/>
              <w:rPr>
                <w:sz w:val="25"/>
                <w:szCs w:val="25"/>
                <w:lang w:val="fr-FR"/>
              </w:rPr>
            </w:pPr>
          </w:p>
        </w:tc>
        <w:tc>
          <w:tcPr>
            <w:tcW w:w="4395" w:type="dxa"/>
            <w:tcBorders>
              <w:top w:val="nil"/>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val="fr-FR" w:eastAsia="ja-JP"/>
              </w:rPr>
              <w:t xml:space="preserve">3.4. </w:t>
            </w:r>
            <w:r>
              <w:rPr>
                <w:sz w:val="25"/>
                <w:szCs w:val="25"/>
                <w:lang w:val="fr-FR"/>
              </w:rPr>
              <w:t>Chiết khấu thương phiếu và giấy tờ có giá</w:t>
            </w:r>
          </w:p>
        </w:tc>
        <w:tc>
          <w:tcPr>
            <w:tcW w:w="849"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992"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2128"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893" w:type="dxa"/>
            <w:tcBorders>
              <w:top w:val="nil"/>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r>
      <w:tr w:rsidR="00A85FCF" w:rsidRPr="00956467" w:rsidTr="0028391E">
        <w:tc>
          <w:tcPr>
            <w:tcW w:w="618" w:type="dxa"/>
            <w:tcBorders>
              <w:top w:val="nil"/>
            </w:tcBorders>
          </w:tcPr>
          <w:p w:rsidR="00A85FCF" w:rsidRPr="00956467" w:rsidRDefault="00A85FCF" w:rsidP="0028391E">
            <w:pPr>
              <w:spacing w:before="40" w:after="40" w:line="264" w:lineRule="auto"/>
              <w:jc w:val="both"/>
              <w:rPr>
                <w:sz w:val="25"/>
                <w:szCs w:val="25"/>
                <w:lang w:val="fr-FR"/>
              </w:rPr>
            </w:pPr>
          </w:p>
        </w:tc>
        <w:tc>
          <w:tcPr>
            <w:tcW w:w="4395" w:type="dxa"/>
            <w:tcBorders>
              <w:top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lang w:val="fr-FR" w:eastAsia="ja-JP"/>
              </w:rPr>
              <w:t xml:space="preserve">3.5. </w:t>
            </w:r>
            <w:r>
              <w:rPr>
                <w:sz w:val="25"/>
                <w:szCs w:val="25"/>
                <w:lang w:val="fr-FR"/>
              </w:rPr>
              <w:t>Cho vay trả góp</w:t>
            </w:r>
          </w:p>
        </w:tc>
        <w:tc>
          <w:tcPr>
            <w:tcW w:w="849"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992"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2128"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c>
          <w:tcPr>
            <w:tcW w:w="893"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lang w:val="fr-FR"/>
              </w:rPr>
            </w:pPr>
          </w:p>
        </w:tc>
      </w:tr>
      <w:tr w:rsidR="00A85FCF" w:rsidRPr="00956467" w:rsidTr="0028391E">
        <w:tc>
          <w:tcPr>
            <w:tcW w:w="618" w:type="dxa"/>
            <w:vMerge w:val="restart"/>
          </w:tcPr>
          <w:p w:rsidR="00A85FCF" w:rsidRPr="00956467" w:rsidRDefault="00A85FCF" w:rsidP="0028391E">
            <w:pPr>
              <w:spacing w:before="40" w:after="40" w:line="264" w:lineRule="auto"/>
              <w:jc w:val="both"/>
              <w:rPr>
                <w:sz w:val="25"/>
                <w:szCs w:val="25"/>
              </w:rPr>
            </w:pPr>
            <w:r w:rsidRPr="00956467">
              <w:rPr>
                <w:sz w:val="25"/>
                <w:szCs w:val="25"/>
              </w:rPr>
              <w:t>IV</w:t>
            </w:r>
          </w:p>
        </w:tc>
        <w:tc>
          <w:tcPr>
            <w:tcW w:w="4395" w:type="dxa"/>
            <w:vAlign w:val="center"/>
          </w:tcPr>
          <w:p w:rsidR="00A85FCF" w:rsidRPr="00956467" w:rsidRDefault="00A85FCF" w:rsidP="0028391E">
            <w:pPr>
              <w:widowControl w:val="0"/>
              <w:tabs>
                <w:tab w:val="left" w:pos="8640"/>
              </w:tabs>
              <w:autoSpaceDE w:val="0"/>
              <w:autoSpaceDN w:val="0"/>
              <w:adjustRightInd w:val="0"/>
              <w:spacing w:before="40" w:after="40" w:line="264" w:lineRule="auto"/>
              <w:ind w:left="108"/>
              <w:jc w:val="both"/>
              <w:rPr>
                <w:b/>
                <w:sz w:val="25"/>
                <w:szCs w:val="25"/>
              </w:rPr>
            </w:pPr>
            <w:r w:rsidRPr="00956467">
              <w:rPr>
                <w:b/>
                <w:sz w:val="25"/>
                <w:szCs w:val="25"/>
              </w:rPr>
              <w:t xml:space="preserve">Chương 4: </w:t>
            </w:r>
            <w:r w:rsidRPr="00956467">
              <w:rPr>
                <w:b/>
                <w:sz w:val="25"/>
                <w:szCs w:val="25"/>
                <w:lang w:eastAsia="ja-JP"/>
              </w:rPr>
              <w:t>K</w:t>
            </w:r>
            <w:r w:rsidRPr="00956467">
              <w:rPr>
                <w:b/>
                <w:sz w:val="25"/>
                <w:szCs w:val="25"/>
              </w:rPr>
              <w:t xml:space="preserve">ế toán nghiệp vụ thanh toán </w:t>
            </w:r>
            <w:r>
              <w:rPr>
                <w:b/>
                <w:sz w:val="25"/>
                <w:szCs w:val="25"/>
              </w:rPr>
              <w:t>qua ngân hàng</w:t>
            </w:r>
          </w:p>
        </w:tc>
        <w:tc>
          <w:tcPr>
            <w:tcW w:w="849"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sidRPr="00956467">
              <w:rPr>
                <w:rFonts w:ascii="Times New Roman" w:hAnsi="Times New Roman"/>
                <w:b/>
                <w:sz w:val="25"/>
                <w:szCs w:val="25"/>
              </w:rPr>
              <w:t>1</w:t>
            </w:r>
            <w:r>
              <w:rPr>
                <w:rFonts w:ascii="Times New Roman" w:hAnsi="Times New Roman"/>
                <w:b/>
                <w:sz w:val="25"/>
                <w:szCs w:val="25"/>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Pr>
                <w:rFonts w:ascii="Times New Roman" w:eastAsia="MS Mincho" w:hAnsi="Times New Roman"/>
                <w:b/>
                <w:sz w:val="25"/>
                <w:szCs w:val="25"/>
                <w:lang w:eastAsia="ja-JP"/>
              </w:rPr>
              <w:t>6</w:t>
            </w:r>
          </w:p>
        </w:tc>
        <w:tc>
          <w:tcPr>
            <w:tcW w:w="2128"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9</w:t>
            </w:r>
          </w:p>
        </w:tc>
        <w:tc>
          <w:tcPr>
            <w:tcW w:w="893"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sidRPr="00956467">
              <w:rPr>
                <w:rFonts w:ascii="Times New Roman" w:hAnsi="Times New Roman"/>
                <w:b/>
                <w:sz w:val="25"/>
                <w:szCs w:val="25"/>
              </w:rPr>
              <w:t>1</w:t>
            </w:r>
          </w:p>
        </w:tc>
      </w:tr>
      <w:tr w:rsidR="00A85FCF" w:rsidRPr="00956467" w:rsidTr="0028391E">
        <w:tc>
          <w:tcPr>
            <w:tcW w:w="618" w:type="dxa"/>
            <w:vMerge/>
          </w:tcPr>
          <w:p w:rsidR="00A85FCF" w:rsidRPr="00956467" w:rsidRDefault="00A85FCF" w:rsidP="0028391E">
            <w:pPr>
              <w:spacing w:before="40" w:after="40" w:line="264" w:lineRule="auto"/>
              <w:jc w:val="both"/>
              <w:rPr>
                <w:sz w:val="25"/>
                <w:szCs w:val="25"/>
              </w:rPr>
            </w:pPr>
          </w:p>
        </w:tc>
        <w:tc>
          <w:tcPr>
            <w:tcW w:w="4395" w:type="dxa"/>
            <w:tcBorders>
              <w:bottom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rPr>
              <w:t>4.1</w:t>
            </w:r>
            <w:r w:rsidRPr="00956467">
              <w:rPr>
                <w:sz w:val="25"/>
                <w:szCs w:val="25"/>
                <w:lang w:eastAsia="ja-JP"/>
              </w:rPr>
              <w:t xml:space="preserve">. </w:t>
            </w:r>
            <w:r>
              <w:rPr>
                <w:sz w:val="25"/>
                <w:szCs w:val="25"/>
                <w:lang w:val="fr-FR"/>
              </w:rPr>
              <w:t>Ý nghĩa, thanh toán qua ngân hàng</w:t>
            </w:r>
          </w:p>
        </w:tc>
        <w:tc>
          <w:tcPr>
            <w:tcW w:w="849"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single" w:sz="4" w:space="0" w:color="000000"/>
              <w:left w:val="single" w:sz="4" w:space="0" w:color="000000"/>
              <w:bottom w:val="nil"/>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vMerge/>
          </w:tcPr>
          <w:p w:rsidR="00A85FCF" w:rsidRPr="00956467" w:rsidRDefault="00A85FCF" w:rsidP="0028391E">
            <w:pPr>
              <w:spacing w:before="40" w:after="40" w:line="264" w:lineRule="auto"/>
              <w:jc w:val="both"/>
              <w:rPr>
                <w:sz w:val="25"/>
                <w:szCs w:val="25"/>
              </w:rPr>
            </w:pPr>
          </w:p>
        </w:tc>
        <w:tc>
          <w:tcPr>
            <w:tcW w:w="4395" w:type="dxa"/>
            <w:tcBorders>
              <w:top w:val="nil"/>
            </w:tcBorders>
            <w:vAlign w:val="center"/>
          </w:tcPr>
          <w:p w:rsidR="00A85FCF" w:rsidRPr="00956467" w:rsidRDefault="00A85FCF" w:rsidP="0028391E">
            <w:pPr>
              <w:spacing w:before="40" w:after="40" w:line="264" w:lineRule="auto"/>
              <w:jc w:val="both"/>
              <w:rPr>
                <w:sz w:val="25"/>
                <w:szCs w:val="25"/>
                <w:lang w:val="fr-FR"/>
              </w:rPr>
            </w:pPr>
            <w:r w:rsidRPr="00956467">
              <w:rPr>
                <w:sz w:val="25"/>
                <w:szCs w:val="25"/>
              </w:rPr>
              <w:t>4.2</w:t>
            </w:r>
            <w:r w:rsidRPr="00956467">
              <w:rPr>
                <w:sz w:val="25"/>
                <w:szCs w:val="25"/>
                <w:lang w:eastAsia="ja-JP"/>
              </w:rPr>
              <w:t xml:space="preserve">. </w:t>
            </w:r>
            <w:r>
              <w:rPr>
                <w:sz w:val="25"/>
                <w:szCs w:val="25"/>
                <w:lang w:val="fr-FR"/>
              </w:rPr>
              <w:t>Tài khoản sử dụng</w:t>
            </w:r>
          </w:p>
        </w:tc>
        <w:tc>
          <w:tcPr>
            <w:tcW w:w="849"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vMerge/>
          </w:tcPr>
          <w:p w:rsidR="00A85FCF" w:rsidRPr="00956467" w:rsidRDefault="00A85FCF" w:rsidP="0028391E">
            <w:pPr>
              <w:spacing w:before="40" w:after="40" w:line="264" w:lineRule="auto"/>
              <w:jc w:val="both"/>
              <w:rPr>
                <w:sz w:val="25"/>
                <w:szCs w:val="25"/>
              </w:rPr>
            </w:pPr>
          </w:p>
        </w:tc>
        <w:tc>
          <w:tcPr>
            <w:tcW w:w="4395" w:type="dxa"/>
            <w:tcBorders>
              <w:top w:val="nil"/>
            </w:tcBorders>
            <w:vAlign w:val="center"/>
          </w:tcPr>
          <w:p w:rsidR="00A85FCF" w:rsidRPr="00956467" w:rsidRDefault="00A85FCF" w:rsidP="0028391E">
            <w:pPr>
              <w:spacing w:before="40" w:after="40" w:line="264" w:lineRule="auto"/>
              <w:jc w:val="both"/>
              <w:rPr>
                <w:sz w:val="25"/>
                <w:szCs w:val="25"/>
              </w:rPr>
            </w:pPr>
            <w:r>
              <w:rPr>
                <w:sz w:val="25"/>
                <w:szCs w:val="25"/>
              </w:rPr>
              <w:t>4.3. Phương pháp hạch toán</w:t>
            </w:r>
          </w:p>
        </w:tc>
        <w:tc>
          <w:tcPr>
            <w:tcW w:w="849"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vMerge w:val="restart"/>
            <w:tcBorders>
              <w:top w:val="nil"/>
            </w:tcBorders>
          </w:tcPr>
          <w:p w:rsidR="00A85FCF" w:rsidRPr="00956467" w:rsidRDefault="00A85FCF" w:rsidP="0028391E">
            <w:pPr>
              <w:spacing w:before="40" w:after="40" w:line="264" w:lineRule="auto"/>
              <w:jc w:val="both"/>
              <w:rPr>
                <w:sz w:val="25"/>
                <w:szCs w:val="25"/>
              </w:rPr>
            </w:pPr>
            <w:r>
              <w:rPr>
                <w:sz w:val="25"/>
                <w:szCs w:val="25"/>
              </w:rPr>
              <w:lastRenderedPageBreak/>
              <w:t>V</w:t>
            </w:r>
          </w:p>
        </w:tc>
        <w:tc>
          <w:tcPr>
            <w:tcW w:w="4395" w:type="dxa"/>
            <w:tcBorders>
              <w:top w:val="nil"/>
            </w:tcBorders>
            <w:vAlign w:val="center"/>
          </w:tcPr>
          <w:p w:rsidR="00A85FCF" w:rsidRPr="00A87F0E" w:rsidRDefault="00A85FCF" w:rsidP="0028391E">
            <w:pPr>
              <w:spacing w:before="40" w:after="40" w:line="264" w:lineRule="auto"/>
              <w:jc w:val="both"/>
              <w:rPr>
                <w:b/>
                <w:sz w:val="25"/>
                <w:szCs w:val="25"/>
              </w:rPr>
            </w:pPr>
            <w:r w:rsidRPr="00A87F0E">
              <w:rPr>
                <w:b/>
                <w:sz w:val="25"/>
                <w:szCs w:val="25"/>
              </w:rPr>
              <w:t xml:space="preserve">Chương 5: </w:t>
            </w:r>
            <w:r w:rsidRPr="00A87F0E">
              <w:rPr>
                <w:b/>
                <w:sz w:val="25"/>
                <w:szCs w:val="25"/>
                <w:lang w:eastAsia="ja-JP"/>
              </w:rPr>
              <w:t>K</w:t>
            </w:r>
            <w:r w:rsidRPr="00A87F0E">
              <w:rPr>
                <w:b/>
                <w:sz w:val="25"/>
                <w:szCs w:val="25"/>
              </w:rPr>
              <w:t>ế toán tài sản cố định, công cụ dụng cụ trong ngân hàng</w:t>
            </w:r>
          </w:p>
        </w:tc>
        <w:tc>
          <w:tcPr>
            <w:tcW w:w="849" w:type="dxa"/>
            <w:tcBorders>
              <w:top w:val="nil"/>
              <w:left w:val="single" w:sz="4" w:space="0" w:color="000000"/>
              <w:bottom w:val="single" w:sz="4" w:space="0" w:color="000000"/>
              <w:right w:val="single" w:sz="4" w:space="0" w:color="000000"/>
            </w:tcBorders>
            <w:vAlign w:val="center"/>
          </w:tcPr>
          <w:p w:rsidR="00A85FCF" w:rsidRPr="00A87F0E"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12</w:t>
            </w:r>
          </w:p>
        </w:tc>
        <w:tc>
          <w:tcPr>
            <w:tcW w:w="992" w:type="dxa"/>
            <w:tcBorders>
              <w:top w:val="nil"/>
              <w:left w:val="single" w:sz="4" w:space="0" w:color="000000"/>
              <w:bottom w:val="single" w:sz="4" w:space="0" w:color="000000"/>
              <w:right w:val="single" w:sz="4" w:space="0" w:color="000000"/>
            </w:tcBorders>
            <w:vAlign w:val="center"/>
          </w:tcPr>
          <w:p w:rsidR="00A85FCF" w:rsidRPr="00A87F0E"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6</w:t>
            </w:r>
          </w:p>
        </w:tc>
        <w:tc>
          <w:tcPr>
            <w:tcW w:w="2128" w:type="dxa"/>
            <w:tcBorders>
              <w:top w:val="nil"/>
              <w:left w:val="single" w:sz="4" w:space="0" w:color="000000"/>
              <w:bottom w:val="single" w:sz="4" w:space="0" w:color="000000"/>
              <w:right w:val="single" w:sz="4" w:space="0" w:color="000000"/>
            </w:tcBorders>
            <w:vAlign w:val="center"/>
          </w:tcPr>
          <w:p w:rsidR="00A85FCF" w:rsidRPr="00A87F0E"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6</w:t>
            </w:r>
          </w:p>
        </w:tc>
        <w:tc>
          <w:tcPr>
            <w:tcW w:w="893" w:type="dxa"/>
            <w:tcBorders>
              <w:top w:val="nil"/>
              <w:left w:val="single" w:sz="4" w:space="0" w:color="000000"/>
              <w:bottom w:val="single" w:sz="4" w:space="0" w:color="000000"/>
              <w:right w:val="single" w:sz="4" w:space="0" w:color="000000"/>
            </w:tcBorders>
            <w:vAlign w:val="center"/>
          </w:tcPr>
          <w:p w:rsidR="00A85FCF" w:rsidRPr="00A87F0E" w:rsidRDefault="00A85FCF" w:rsidP="0028391E">
            <w:pPr>
              <w:pStyle w:val="TableParagraph"/>
              <w:spacing w:before="40" w:after="40" w:line="264" w:lineRule="auto"/>
              <w:jc w:val="center"/>
              <w:rPr>
                <w:rFonts w:ascii="Times New Roman" w:hAnsi="Times New Roman"/>
                <w:b/>
                <w:sz w:val="25"/>
                <w:szCs w:val="25"/>
              </w:rPr>
            </w:pPr>
          </w:p>
        </w:tc>
      </w:tr>
      <w:tr w:rsidR="00A85FCF" w:rsidRPr="00956467" w:rsidTr="0028391E">
        <w:tc>
          <w:tcPr>
            <w:tcW w:w="618" w:type="dxa"/>
            <w:vMerge/>
          </w:tcPr>
          <w:p w:rsidR="00A85FCF" w:rsidRPr="00956467" w:rsidRDefault="00A85FCF" w:rsidP="0028391E">
            <w:pPr>
              <w:spacing w:before="40" w:after="40" w:line="264" w:lineRule="auto"/>
              <w:jc w:val="both"/>
              <w:rPr>
                <w:sz w:val="25"/>
                <w:szCs w:val="25"/>
              </w:rPr>
            </w:pPr>
          </w:p>
        </w:tc>
        <w:tc>
          <w:tcPr>
            <w:tcW w:w="4395" w:type="dxa"/>
            <w:tcBorders>
              <w:top w:val="nil"/>
            </w:tcBorders>
            <w:vAlign w:val="center"/>
          </w:tcPr>
          <w:p w:rsidR="00A85FCF" w:rsidRDefault="00A85FCF" w:rsidP="0028391E">
            <w:pPr>
              <w:spacing w:before="40" w:after="40" w:line="264" w:lineRule="auto"/>
              <w:jc w:val="both"/>
              <w:rPr>
                <w:sz w:val="25"/>
                <w:szCs w:val="25"/>
              </w:rPr>
            </w:pPr>
            <w:r>
              <w:rPr>
                <w:sz w:val="25"/>
                <w:szCs w:val="25"/>
              </w:rPr>
              <w:t>5.1. Kế toán tài sản cố định</w:t>
            </w:r>
          </w:p>
        </w:tc>
        <w:tc>
          <w:tcPr>
            <w:tcW w:w="849"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vMerge/>
          </w:tcPr>
          <w:p w:rsidR="00A85FCF" w:rsidRPr="00956467" w:rsidRDefault="00A85FCF" w:rsidP="0028391E">
            <w:pPr>
              <w:spacing w:before="40" w:after="40" w:line="264" w:lineRule="auto"/>
              <w:jc w:val="both"/>
              <w:rPr>
                <w:sz w:val="25"/>
                <w:szCs w:val="25"/>
              </w:rPr>
            </w:pPr>
          </w:p>
        </w:tc>
        <w:tc>
          <w:tcPr>
            <w:tcW w:w="4395" w:type="dxa"/>
            <w:tcBorders>
              <w:top w:val="nil"/>
            </w:tcBorders>
            <w:vAlign w:val="center"/>
          </w:tcPr>
          <w:p w:rsidR="00A85FCF" w:rsidRDefault="00A85FCF" w:rsidP="0028391E">
            <w:pPr>
              <w:spacing w:before="40" w:after="40" w:line="264" w:lineRule="auto"/>
              <w:jc w:val="both"/>
              <w:rPr>
                <w:sz w:val="25"/>
                <w:szCs w:val="25"/>
              </w:rPr>
            </w:pPr>
            <w:r>
              <w:rPr>
                <w:sz w:val="25"/>
                <w:szCs w:val="25"/>
              </w:rPr>
              <w:t>5.2. Kế toán công cụ dụng cụ</w:t>
            </w:r>
          </w:p>
        </w:tc>
        <w:tc>
          <w:tcPr>
            <w:tcW w:w="849"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992"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2128"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c>
          <w:tcPr>
            <w:tcW w:w="893" w:type="dxa"/>
            <w:tcBorders>
              <w:top w:val="nil"/>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sz w:val="25"/>
                <w:szCs w:val="25"/>
              </w:rPr>
            </w:pPr>
          </w:p>
        </w:tc>
      </w:tr>
      <w:tr w:rsidR="00A85FCF" w:rsidRPr="00956467" w:rsidTr="0028391E">
        <w:tc>
          <w:tcPr>
            <w:tcW w:w="618" w:type="dxa"/>
            <w:vAlign w:val="center"/>
          </w:tcPr>
          <w:p w:rsidR="00A85FCF" w:rsidRPr="00956467" w:rsidRDefault="00A85FCF" w:rsidP="0028391E">
            <w:pPr>
              <w:spacing w:before="40" w:after="40" w:line="264" w:lineRule="auto"/>
              <w:jc w:val="both"/>
              <w:rPr>
                <w:sz w:val="25"/>
                <w:szCs w:val="25"/>
                <w:lang w:val="fr-FR"/>
              </w:rPr>
            </w:pPr>
          </w:p>
        </w:tc>
        <w:tc>
          <w:tcPr>
            <w:tcW w:w="4395" w:type="dxa"/>
            <w:vAlign w:val="center"/>
          </w:tcPr>
          <w:p w:rsidR="00A85FCF" w:rsidRPr="00956467" w:rsidRDefault="00A85FCF" w:rsidP="0028391E">
            <w:pPr>
              <w:spacing w:before="40" w:after="40" w:line="264" w:lineRule="auto"/>
              <w:jc w:val="both"/>
              <w:rPr>
                <w:b/>
                <w:sz w:val="25"/>
                <w:szCs w:val="25"/>
              </w:rPr>
            </w:pPr>
            <w:r w:rsidRPr="00956467">
              <w:rPr>
                <w:b/>
                <w:sz w:val="25"/>
                <w:szCs w:val="25"/>
              </w:rPr>
              <w:t>Cộng</w:t>
            </w:r>
          </w:p>
        </w:tc>
        <w:tc>
          <w:tcPr>
            <w:tcW w:w="849"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Pr>
                <w:rFonts w:ascii="Times New Roman" w:hAnsi="Times New Roman"/>
                <w:b/>
                <w:sz w:val="25"/>
                <w:szCs w:val="25"/>
              </w:rPr>
              <w:t>60</w:t>
            </w:r>
          </w:p>
        </w:tc>
        <w:tc>
          <w:tcPr>
            <w:tcW w:w="992"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eastAsia="MS Mincho" w:hAnsi="Times New Roman"/>
                <w:b/>
                <w:sz w:val="25"/>
                <w:szCs w:val="25"/>
                <w:lang w:eastAsia="ja-JP"/>
              </w:rPr>
            </w:pPr>
            <w:r>
              <w:rPr>
                <w:rFonts w:ascii="Times New Roman" w:eastAsia="MS Mincho" w:hAnsi="Times New Roman"/>
                <w:b/>
                <w:sz w:val="25"/>
                <w:szCs w:val="25"/>
                <w:lang w:eastAsia="ja-JP"/>
              </w:rPr>
              <w:t>28</w:t>
            </w:r>
          </w:p>
        </w:tc>
        <w:tc>
          <w:tcPr>
            <w:tcW w:w="2128"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eastAsia="MS Mincho" w:hAnsi="Times New Roman"/>
                <w:b/>
                <w:sz w:val="25"/>
                <w:szCs w:val="25"/>
                <w:lang w:eastAsia="ja-JP"/>
              </w:rPr>
            </w:pPr>
            <w:r w:rsidRPr="00956467">
              <w:rPr>
                <w:rFonts w:ascii="Times New Roman" w:eastAsia="MS Mincho" w:hAnsi="Times New Roman"/>
                <w:b/>
                <w:sz w:val="25"/>
                <w:szCs w:val="25"/>
                <w:lang w:eastAsia="ja-JP"/>
              </w:rPr>
              <w:t>30</w:t>
            </w:r>
          </w:p>
        </w:tc>
        <w:tc>
          <w:tcPr>
            <w:tcW w:w="893" w:type="dxa"/>
            <w:tcBorders>
              <w:top w:val="single" w:sz="4" w:space="0" w:color="000000"/>
              <w:left w:val="single" w:sz="4" w:space="0" w:color="000000"/>
              <w:bottom w:val="single" w:sz="4" w:space="0" w:color="000000"/>
              <w:right w:val="single" w:sz="4" w:space="0" w:color="000000"/>
            </w:tcBorders>
            <w:vAlign w:val="center"/>
          </w:tcPr>
          <w:p w:rsidR="00A85FCF" w:rsidRPr="00956467" w:rsidRDefault="00A85FCF" w:rsidP="0028391E">
            <w:pPr>
              <w:pStyle w:val="TableParagraph"/>
              <w:spacing w:before="40" w:after="40" w:line="264" w:lineRule="auto"/>
              <w:jc w:val="center"/>
              <w:rPr>
                <w:rFonts w:ascii="Times New Roman" w:hAnsi="Times New Roman"/>
                <w:b/>
                <w:sz w:val="25"/>
                <w:szCs w:val="25"/>
              </w:rPr>
            </w:pPr>
            <w:r w:rsidRPr="00956467">
              <w:rPr>
                <w:rFonts w:ascii="Times New Roman" w:hAnsi="Times New Roman"/>
                <w:b/>
                <w:sz w:val="25"/>
                <w:szCs w:val="25"/>
              </w:rPr>
              <w:t>2</w:t>
            </w:r>
          </w:p>
        </w:tc>
      </w:tr>
    </w:tbl>
    <w:p w:rsidR="00A85FCF" w:rsidRPr="00956467" w:rsidRDefault="00A85FCF" w:rsidP="00A85FCF">
      <w:pPr>
        <w:numPr>
          <w:ilvl w:val="1"/>
          <w:numId w:val="4"/>
        </w:numPr>
        <w:spacing w:before="40" w:after="40" w:line="264" w:lineRule="auto"/>
        <w:jc w:val="both"/>
        <w:rPr>
          <w:i/>
          <w:sz w:val="25"/>
          <w:szCs w:val="25"/>
        </w:rPr>
      </w:pPr>
      <w:r w:rsidRPr="00956467">
        <w:rPr>
          <w:i/>
          <w:sz w:val="25"/>
          <w:szCs w:val="25"/>
        </w:rPr>
        <w:t>Nội dung chi tiết:</w:t>
      </w:r>
    </w:p>
    <w:p w:rsidR="00A85FCF" w:rsidRPr="00956467" w:rsidRDefault="00A85FCF" w:rsidP="00A85FCF">
      <w:pPr>
        <w:tabs>
          <w:tab w:val="left" w:pos="7655"/>
        </w:tabs>
        <w:spacing w:before="40" w:after="40" w:line="264" w:lineRule="auto"/>
        <w:rPr>
          <w:b/>
          <w:sz w:val="25"/>
          <w:szCs w:val="25"/>
        </w:rPr>
      </w:pPr>
      <w:r w:rsidRPr="00956467">
        <w:rPr>
          <w:b/>
          <w:sz w:val="25"/>
          <w:szCs w:val="25"/>
        </w:rPr>
        <w:t xml:space="preserve">CHƯƠNG 1: </w:t>
      </w:r>
      <w:r w:rsidRPr="00956467">
        <w:rPr>
          <w:b/>
          <w:sz w:val="25"/>
          <w:szCs w:val="25"/>
          <w:lang w:eastAsia="ja-JP"/>
        </w:rPr>
        <w:t>TỔNG QUAN</w:t>
      </w:r>
      <w:r w:rsidRPr="00956467">
        <w:rPr>
          <w:b/>
          <w:sz w:val="25"/>
          <w:szCs w:val="25"/>
        </w:rPr>
        <w:t xml:space="preserve"> VỀ KẾ TOÁN NGÂN HÀNG</w:t>
      </w:r>
      <w:r w:rsidRPr="00956467">
        <w:rPr>
          <w:b/>
          <w:sz w:val="25"/>
          <w:szCs w:val="25"/>
        </w:rPr>
        <w:tab/>
      </w:r>
      <w:r w:rsidRPr="00956467">
        <w:rPr>
          <w:b/>
          <w:i/>
          <w:sz w:val="25"/>
          <w:szCs w:val="25"/>
        </w:rPr>
        <w:t xml:space="preserve">Thời gian: </w:t>
      </w:r>
      <w:r>
        <w:rPr>
          <w:b/>
          <w:i/>
          <w:sz w:val="25"/>
          <w:szCs w:val="25"/>
        </w:rPr>
        <w:t>4</w:t>
      </w:r>
      <w:r w:rsidRPr="00956467">
        <w:rPr>
          <w:b/>
          <w:i/>
          <w:sz w:val="25"/>
          <w:szCs w:val="25"/>
        </w:rPr>
        <w:t xml:space="preserve"> giờ</w:t>
      </w:r>
    </w:p>
    <w:p w:rsidR="00A85FCF" w:rsidRPr="00956467" w:rsidRDefault="00A85FCF" w:rsidP="00A85FCF">
      <w:pPr>
        <w:widowControl w:val="0"/>
        <w:tabs>
          <w:tab w:val="left" w:pos="8640"/>
        </w:tabs>
        <w:autoSpaceDE w:val="0"/>
        <w:autoSpaceDN w:val="0"/>
        <w:adjustRightInd w:val="0"/>
        <w:spacing w:before="40" w:after="40" w:line="264" w:lineRule="auto"/>
        <w:rPr>
          <w:b/>
          <w:i/>
          <w:sz w:val="25"/>
          <w:szCs w:val="25"/>
          <w:lang w:eastAsia="ja-JP"/>
        </w:rPr>
      </w:pPr>
      <w:r w:rsidRPr="00956467">
        <w:rPr>
          <w:b/>
          <w:i/>
          <w:sz w:val="25"/>
          <w:szCs w:val="25"/>
        </w:rPr>
        <w:t xml:space="preserve">Mục tiêu: </w:t>
      </w:r>
    </w:p>
    <w:p w:rsidR="00A85FCF" w:rsidRPr="00956467" w:rsidRDefault="00A85FCF" w:rsidP="00A85FCF">
      <w:pPr>
        <w:numPr>
          <w:ilvl w:val="0"/>
          <w:numId w:val="8"/>
        </w:numPr>
        <w:shd w:val="clear" w:color="auto" w:fill="FFFFFF"/>
        <w:tabs>
          <w:tab w:val="left" w:pos="284"/>
        </w:tabs>
        <w:spacing w:before="40" w:after="40" w:line="264" w:lineRule="auto"/>
        <w:ind w:left="0" w:firstLine="0"/>
        <w:rPr>
          <w:sz w:val="25"/>
          <w:szCs w:val="25"/>
          <w:lang w:eastAsia="ja-JP"/>
        </w:rPr>
      </w:pPr>
      <w:r w:rsidRPr="00956467">
        <w:rPr>
          <w:sz w:val="25"/>
          <w:szCs w:val="25"/>
          <w:lang w:eastAsia="ja-JP"/>
        </w:rPr>
        <w:t>Nhớ được khái niệm,vai trò của kế toán trong hoạt động kinh doanh ngân hàng;</w:t>
      </w:r>
    </w:p>
    <w:p w:rsidR="00A85FCF" w:rsidRPr="00956467" w:rsidRDefault="00A85FCF" w:rsidP="00A85FCF">
      <w:pPr>
        <w:numPr>
          <w:ilvl w:val="0"/>
          <w:numId w:val="8"/>
        </w:numPr>
        <w:shd w:val="clear" w:color="auto" w:fill="FFFFFF"/>
        <w:tabs>
          <w:tab w:val="left" w:pos="284"/>
        </w:tabs>
        <w:spacing w:before="40" w:after="40" w:line="264" w:lineRule="auto"/>
        <w:ind w:left="0" w:firstLine="0"/>
        <w:rPr>
          <w:sz w:val="25"/>
          <w:szCs w:val="25"/>
          <w:lang w:eastAsia="ja-JP"/>
        </w:rPr>
      </w:pPr>
      <w:r w:rsidRPr="00956467">
        <w:rPr>
          <w:sz w:val="25"/>
          <w:szCs w:val="25"/>
          <w:lang w:eastAsia="ja-JP"/>
        </w:rPr>
        <w:t>Làm rõ sự khác biệt giữa Kế toán Ngân hàng và kế toán doanh nghiệp trên các mặt chủ yếu sau: về đối tượng, đặc điểm, tài khoản, chứng từ sử dụng.</w:t>
      </w:r>
    </w:p>
    <w:p w:rsidR="00A85FCF" w:rsidRDefault="00A85FCF" w:rsidP="00A85FCF">
      <w:pPr>
        <w:numPr>
          <w:ilvl w:val="0"/>
          <w:numId w:val="8"/>
        </w:numPr>
        <w:shd w:val="clear" w:color="auto" w:fill="FFFFFF"/>
        <w:tabs>
          <w:tab w:val="left" w:pos="284"/>
        </w:tabs>
        <w:spacing w:before="40" w:after="40" w:line="264" w:lineRule="auto"/>
        <w:ind w:left="0" w:firstLine="0"/>
        <w:rPr>
          <w:sz w:val="25"/>
          <w:szCs w:val="25"/>
          <w:lang w:eastAsia="ja-JP"/>
        </w:rPr>
      </w:pPr>
      <w:r w:rsidRPr="00956467">
        <w:rPr>
          <w:sz w:val="25"/>
          <w:szCs w:val="25"/>
          <w:lang w:eastAsia="ja-JP"/>
        </w:rPr>
        <w:t>Nắm được công tác tổ chức bộ máy kế toán giao dịch của một NHTM…</w:t>
      </w:r>
    </w:p>
    <w:p w:rsidR="00A85FCF" w:rsidRPr="00956467" w:rsidRDefault="00A85FCF" w:rsidP="00A85FCF">
      <w:pPr>
        <w:shd w:val="clear" w:color="auto" w:fill="FFFFFF"/>
        <w:tabs>
          <w:tab w:val="left" w:pos="284"/>
        </w:tabs>
        <w:spacing w:before="40" w:after="40" w:line="264" w:lineRule="auto"/>
        <w:rPr>
          <w:sz w:val="25"/>
          <w:szCs w:val="25"/>
          <w:lang w:eastAsia="ja-JP"/>
        </w:rPr>
      </w:pPr>
      <w:r w:rsidRPr="00956467">
        <w:rPr>
          <w:b/>
          <w:i/>
          <w:sz w:val="25"/>
          <w:szCs w:val="25"/>
        </w:rPr>
        <w:t>Nội dung chương</w:t>
      </w:r>
    </w:p>
    <w:tbl>
      <w:tblPr>
        <w:tblW w:w="9875" w:type="dxa"/>
        <w:tblInd w:w="57" w:type="dxa"/>
        <w:tblLayout w:type="fixed"/>
        <w:tblLook w:val="01E0" w:firstRow="1" w:lastRow="1" w:firstColumn="1" w:lastColumn="1" w:noHBand="0" w:noVBand="0"/>
      </w:tblPr>
      <w:tblGrid>
        <w:gridCol w:w="9875"/>
      </w:tblGrid>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1.1.</w:t>
            </w:r>
            <w:r w:rsidRPr="00956467">
              <w:rPr>
                <w:sz w:val="25"/>
                <w:szCs w:val="25"/>
                <w:lang w:val="fr-FR"/>
              </w:rPr>
              <w:t xml:space="preserve"> </w:t>
            </w:r>
            <w:r>
              <w:rPr>
                <w:sz w:val="25"/>
                <w:szCs w:val="25"/>
                <w:lang w:val="fr-FR"/>
              </w:rPr>
              <w:t>Đối tượng kế toán ngân hàng</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5305D4">
              <w:rPr>
                <w:sz w:val="25"/>
                <w:szCs w:val="25"/>
                <w:lang w:val="fr-FR"/>
              </w:rPr>
              <w:t xml:space="preserve">1.2. </w:t>
            </w:r>
            <w:r>
              <w:rPr>
                <w:sz w:val="25"/>
                <w:szCs w:val="25"/>
                <w:lang w:val="fr-FR"/>
              </w:rPr>
              <w:t>Đặc</w:t>
            </w:r>
            <w:r w:rsidRPr="00956467">
              <w:rPr>
                <w:sz w:val="25"/>
                <w:szCs w:val="25"/>
                <w:lang w:val="fr-FR"/>
              </w:rPr>
              <w:t xml:space="preserve"> điểm của </w:t>
            </w:r>
            <w:r>
              <w:rPr>
                <w:sz w:val="25"/>
                <w:szCs w:val="25"/>
                <w:lang w:val="fr-FR"/>
              </w:rPr>
              <w:t>k</w:t>
            </w:r>
            <w:r w:rsidRPr="00956467">
              <w:rPr>
                <w:sz w:val="25"/>
                <w:szCs w:val="25"/>
                <w:lang w:val="fr-FR"/>
              </w:rPr>
              <w:t xml:space="preserve">ế toán ngân hàng </w:t>
            </w:r>
          </w:p>
        </w:tc>
      </w:tr>
      <w:tr w:rsidR="00A85FCF" w:rsidRPr="005305D4" w:rsidTr="0028391E">
        <w:tc>
          <w:tcPr>
            <w:tcW w:w="4395" w:type="dxa"/>
            <w:vAlign w:val="center"/>
          </w:tcPr>
          <w:p w:rsidR="00A85FCF" w:rsidRPr="005305D4" w:rsidRDefault="00A85FCF" w:rsidP="0028391E">
            <w:pPr>
              <w:spacing w:before="40" w:after="40" w:line="264" w:lineRule="auto"/>
              <w:rPr>
                <w:sz w:val="25"/>
                <w:szCs w:val="25"/>
                <w:lang w:val="fr-FR"/>
              </w:rPr>
            </w:pPr>
            <w:r w:rsidRPr="005305D4">
              <w:rPr>
                <w:sz w:val="25"/>
                <w:szCs w:val="25"/>
                <w:lang w:val="fr-FR" w:eastAsia="ja-JP"/>
              </w:rPr>
              <w:t xml:space="preserve">1.3. </w:t>
            </w:r>
            <w:r>
              <w:rPr>
                <w:sz w:val="25"/>
                <w:szCs w:val="25"/>
                <w:lang w:val="fr-FR"/>
              </w:rPr>
              <w:t>Chứng từ kế toán ngân hàng</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1.4. </w:t>
            </w:r>
            <w:r w:rsidRPr="00956467">
              <w:rPr>
                <w:sz w:val="25"/>
                <w:szCs w:val="25"/>
                <w:lang w:val="fr-FR"/>
              </w:rPr>
              <w:t xml:space="preserve">Hệ thống tài khoản </w:t>
            </w:r>
          </w:p>
        </w:tc>
      </w:tr>
    </w:tbl>
    <w:p w:rsidR="00A85FCF" w:rsidRDefault="00A85FCF" w:rsidP="00A85FCF">
      <w:pPr>
        <w:pStyle w:val="ListParagraph"/>
        <w:widowControl w:val="0"/>
        <w:tabs>
          <w:tab w:val="left" w:pos="7371"/>
        </w:tabs>
        <w:autoSpaceDE w:val="0"/>
        <w:autoSpaceDN w:val="0"/>
        <w:adjustRightInd w:val="0"/>
        <w:spacing w:before="40" w:after="40" w:line="264" w:lineRule="auto"/>
        <w:ind w:left="0"/>
        <w:contextualSpacing w:val="0"/>
        <w:rPr>
          <w:b/>
          <w:sz w:val="25"/>
          <w:szCs w:val="25"/>
        </w:rPr>
      </w:pPr>
    </w:p>
    <w:p w:rsidR="00A85FCF" w:rsidRPr="00956467" w:rsidRDefault="00A85FCF" w:rsidP="00A85FCF">
      <w:pPr>
        <w:pStyle w:val="ListParagraph"/>
        <w:widowControl w:val="0"/>
        <w:tabs>
          <w:tab w:val="left" w:pos="7371"/>
        </w:tabs>
        <w:autoSpaceDE w:val="0"/>
        <w:autoSpaceDN w:val="0"/>
        <w:adjustRightInd w:val="0"/>
        <w:spacing w:before="40" w:after="40" w:line="264" w:lineRule="auto"/>
        <w:ind w:left="0"/>
        <w:contextualSpacing w:val="0"/>
        <w:rPr>
          <w:b/>
          <w:sz w:val="25"/>
          <w:szCs w:val="25"/>
        </w:rPr>
      </w:pPr>
      <w:r w:rsidRPr="00956467">
        <w:rPr>
          <w:b/>
          <w:sz w:val="25"/>
          <w:szCs w:val="25"/>
        </w:rPr>
        <w:t xml:space="preserve">CHƯƠNG 2: </w:t>
      </w:r>
      <w:r w:rsidRPr="00956467">
        <w:rPr>
          <w:b/>
          <w:sz w:val="25"/>
          <w:szCs w:val="25"/>
          <w:lang w:eastAsia="ja-JP"/>
        </w:rPr>
        <w:t>K</w:t>
      </w:r>
      <w:r w:rsidRPr="00956467">
        <w:rPr>
          <w:b/>
          <w:sz w:val="25"/>
          <w:szCs w:val="25"/>
        </w:rPr>
        <w:t>Ế TOÁN NGHIỆP VỤ HUY ĐỘNG VỐN</w:t>
      </w:r>
      <w:r w:rsidRPr="00956467">
        <w:rPr>
          <w:b/>
          <w:sz w:val="25"/>
          <w:szCs w:val="25"/>
        </w:rPr>
        <w:tab/>
      </w:r>
      <w:r w:rsidRPr="00A87F0E">
        <w:rPr>
          <w:b/>
          <w:i/>
          <w:sz w:val="25"/>
          <w:szCs w:val="25"/>
        </w:rPr>
        <w:t>Thời gian: 1</w:t>
      </w:r>
      <w:r w:rsidRPr="00A87F0E">
        <w:rPr>
          <w:b/>
          <w:i/>
          <w:sz w:val="25"/>
          <w:szCs w:val="25"/>
          <w:lang w:eastAsia="ja-JP"/>
        </w:rPr>
        <w:t>6</w:t>
      </w:r>
      <w:r w:rsidRPr="00A87F0E">
        <w:rPr>
          <w:b/>
          <w:i/>
          <w:sz w:val="25"/>
          <w:szCs w:val="25"/>
        </w:rPr>
        <w:t xml:space="preserve"> giờ</w:t>
      </w:r>
    </w:p>
    <w:p w:rsidR="00A85FCF" w:rsidRPr="00956467" w:rsidRDefault="00A85FCF" w:rsidP="00A85FCF">
      <w:pPr>
        <w:widowControl w:val="0"/>
        <w:autoSpaceDE w:val="0"/>
        <w:autoSpaceDN w:val="0"/>
        <w:adjustRightInd w:val="0"/>
        <w:spacing w:before="40" w:after="40" w:line="264" w:lineRule="auto"/>
        <w:rPr>
          <w:b/>
          <w:i/>
          <w:sz w:val="25"/>
          <w:szCs w:val="25"/>
          <w:lang w:eastAsia="ja-JP"/>
        </w:rPr>
      </w:pPr>
      <w:r w:rsidRPr="00956467">
        <w:rPr>
          <w:b/>
          <w:i/>
          <w:sz w:val="25"/>
          <w:szCs w:val="25"/>
        </w:rPr>
        <w:t xml:space="preserve">Mục tiêu: </w:t>
      </w:r>
    </w:p>
    <w:p w:rsidR="00A85FCF" w:rsidRPr="00956467" w:rsidRDefault="00A85FCF" w:rsidP="00A85FCF">
      <w:pPr>
        <w:pStyle w:val="NormalWeb"/>
        <w:numPr>
          <w:ilvl w:val="0"/>
          <w:numId w:val="6"/>
        </w:numPr>
        <w:shd w:val="clear" w:color="auto" w:fill="FFFFFF"/>
        <w:spacing w:before="40" w:beforeAutospacing="0" w:after="40" w:afterAutospacing="0" w:line="264" w:lineRule="auto"/>
        <w:rPr>
          <w:sz w:val="25"/>
          <w:szCs w:val="25"/>
        </w:rPr>
      </w:pPr>
      <w:r w:rsidRPr="00956467">
        <w:rPr>
          <w:sz w:val="25"/>
          <w:szCs w:val="25"/>
        </w:rPr>
        <w:t>Nắm được Nguyên tắc hạch toán lãi trong nghiệp vụ huy động vốn.</w:t>
      </w:r>
    </w:p>
    <w:p w:rsidR="00A85FCF" w:rsidRPr="00956467" w:rsidRDefault="00A85FCF" w:rsidP="00A85FCF">
      <w:pPr>
        <w:pStyle w:val="NormalWeb"/>
        <w:numPr>
          <w:ilvl w:val="0"/>
          <w:numId w:val="6"/>
        </w:numPr>
        <w:shd w:val="clear" w:color="auto" w:fill="FFFFFF"/>
        <w:spacing w:before="40" w:beforeAutospacing="0" w:after="40" w:afterAutospacing="0" w:line="264" w:lineRule="auto"/>
        <w:rPr>
          <w:sz w:val="25"/>
          <w:szCs w:val="25"/>
        </w:rPr>
      </w:pPr>
      <w:r w:rsidRPr="00956467">
        <w:rPr>
          <w:sz w:val="25"/>
          <w:szCs w:val="25"/>
        </w:rPr>
        <w:t>Hiểu các nguyên tắc, phương pháp, quy trình hạch toán các nghiệp vụ về huy động vốn.</w:t>
      </w:r>
    </w:p>
    <w:p w:rsidR="00A85FCF" w:rsidRPr="00956467" w:rsidRDefault="00A85FCF" w:rsidP="00A85FCF">
      <w:pPr>
        <w:pStyle w:val="NormalWeb"/>
        <w:numPr>
          <w:ilvl w:val="0"/>
          <w:numId w:val="6"/>
        </w:numPr>
        <w:shd w:val="clear" w:color="auto" w:fill="FFFFFF"/>
        <w:spacing w:before="40" w:beforeAutospacing="0" w:after="40" w:afterAutospacing="0" w:line="264" w:lineRule="auto"/>
        <w:rPr>
          <w:sz w:val="25"/>
          <w:szCs w:val="25"/>
        </w:rPr>
      </w:pPr>
      <w:r w:rsidRPr="00956467">
        <w:rPr>
          <w:sz w:val="25"/>
          <w:szCs w:val="25"/>
        </w:rPr>
        <w:t>Xử lý được tất cả các nghiệp vụ kế toán phát sinh trong ngày về huy động vốn.</w:t>
      </w:r>
    </w:p>
    <w:p w:rsidR="00A85FCF" w:rsidRDefault="00A85FCF" w:rsidP="00A85FCF">
      <w:pPr>
        <w:pStyle w:val="NormalWeb"/>
        <w:numPr>
          <w:ilvl w:val="0"/>
          <w:numId w:val="6"/>
        </w:numPr>
        <w:shd w:val="clear" w:color="auto" w:fill="FFFFFF"/>
        <w:spacing w:before="40" w:beforeAutospacing="0" w:after="40" w:afterAutospacing="0" w:line="264" w:lineRule="auto"/>
        <w:rPr>
          <w:sz w:val="25"/>
          <w:szCs w:val="25"/>
        </w:rPr>
      </w:pPr>
      <w:r w:rsidRPr="00956467">
        <w:rPr>
          <w:sz w:val="25"/>
          <w:szCs w:val="25"/>
        </w:rPr>
        <w:t>Phân tích các nghiệp vụ kinh tế phát sinh ở cấp độ phức tạp hơn, các nghiệp vụ bất thường (rút trước hạn)</w:t>
      </w:r>
    </w:p>
    <w:p w:rsidR="00A85FCF" w:rsidRPr="00956467" w:rsidRDefault="00A85FCF" w:rsidP="00A85FCF">
      <w:pPr>
        <w:pStyle w:val="NormalWeb"/>
        <w:shd w:val="clear" w:color="auto" w:fill="FFFFFF"/>
        <w:spacing w:before="40" w:beforeAutospacing="0" w:after="40" w:afterAutospacing="0" w:line="264" w:lineRule="auto"/>
        <w:ind w:left="720"/>
        <w:rPr>
          <w:sz w:val="25"/>
          <w:szCs w:val="25"/>
        </w:rPr>
      </w:pPr>
      <w:r w:rsidRPr="00956467">
        <w:rPr>
          <w:b/>
          <w:i/>
          <w:sz w:val="25"/>
          <w:szCs w:val="25"/>
        </w:rPr>
        <w:t xml:space="preserve">Nội dung chương                                                                                                  </w:t>
      </w:r>
    </w:p>
    <w:tbl>
      <w:tblPr>
        <w:tblW w:w="9875" w:type="dxa"/>
        <w:tblInd w:w="57" w:type="dxa"/>
        <w:tblLayout w:type="fixed"/>
        <w:tblLook w:val="01E0" w:firstRow="1" w:lastRow="1" w:firstColumn="1" w:lastColumn="1" w:noHBand="0" w:noVBand="0"/>
      </w:tblPr>
      <w:tblGrid>
        <w:gridCol w:w="9875"/>
      </w:tblGrid>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2.1. </w:t>
            </w:r>
            <w:r>
              <w:rPr>
                <w:sz w:val="25"/>
                <w:szCs w:val="25"/>
                <w:lang w:val="fr-FR"/>
              </w:rPr>
              <w:t>Ý nghĩa công tác huy động vốn</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2.2. </w:t>
            </w:r>
            <w:r>
              <w:rPr>
                <w:sz w:val="25"/>
                <w:szCs w:val="25"/>
                <w:lang w:val="fr-FR"/>
              </w:rPr>
              <w:t>Nguồn vốn huy động</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2.3. </w:t>
            </w:r>
            <w:r>
              <w:rPr>
                <w:sz w:val="25"/>
                <w:szCs w:val="25"/>
                <w:lang w:val="fr-FR"/>
              </w:rPr>
              <w:t>Phương pháp hạch toán</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5305D4">
              <w:rPr>
                <w:sz w:val="25"/>
                <w:szCs w:val="25"/>
                <w:lang w:val="fr-FR" w:eastAsia="ja-JP"/>
              </w:rPr>
              <w:t xml:space="preserve">2.4. </w:t>
            </w:r>
            <w:r>
              <w:rPr>
                <w:sz w:val="25"/>
                <w:szCs w:val="25"/>
                <w:lang w:val="fr-FR"/>
              </w:rPr>
              <w:t>Phương pháp huy động vốn bằng VND</w:t>
            </w:r>
          </w:p>
        </w:tc>
      </w:tr>
      <w:tr w:rsidR="00A85FCF" w:rsidRPr="00956467" w:rsidTr="0028391E">
        <w:tc>
          <w:tcPr>
            <w:tcW w:w="4395" w:type="dxa"/>
            <w:vAlign w:val="center"/>
          </w:tcPr>
          <w:p w:rsidR="00A85FCF" w:rsidRPr="00956467" w:rsidRDefault="00A85FCF" w:rsidP="0028391E">
            <w:pPr>
              <w:spacing w:before="40" w:after="40" w:line="264" w:lineRule="auto"/>
              <w:rPr>
                <w:sz w:val="25"/>
                <w:szCs w:val="25"/>
              </w:rPr>
            </w:pPr>
            <w:r w:rsidRPr="00956467">
              <w:rPr>
                <w:sz w:val="25"/>
                <w:szCs w:val="25"/>
                <w:lang w:eastAsia="ja-JP"/>
              </w:rPr>
              <w:lastRenderedPageBreak/>
              <w:t xml:space="preserve">2.5. </w:t>
            </w:r>
            <w:r w:rsidRPr="00956467">
              <w:rPr>
                <w:sz w:val="25"/>
                <w:szCs w:val="25"/>
              </w:rPr>
              <w:t>Kiểm tra</w:t>
            </w:r>
          </w:p>
        </w:tc>
      </w:tr>
    </w:tbl>
    <w:p w:rsidR="00A85FCF" w:rsidRDefault="00A85FCF" w:rsidP="00A85FCF">
      <w:pPr>
        <w:widowControl w:val="0"/>
        <w:tabs>
          <w:tab w:val="left" w:pos="7655"/>
        </w:tabs>
        <w:autoSpaceDE w:val="0"/>
        <w:autoSpaceDN w:val="0"/>
        <w:adjustRightInd w:val="0"/>
        <w:spacing w:before="40" w:after="40" w:line="264" w:lineRule="auto"/>
        <w:rPr>
          <w:b/>
          <w:sz w:val="25"/>
          <w:szCs w:val="25"/>
        </w:rPr>
      </w:pPr>
    </w:p>
    <w:p w:rsidR="00A85FCF" w:rsidRPr="00956467" w:rsidRDefault="00A85FCF" w:rsidP="00A85FCF">
      <w:pPr>
        <w:widowControl w:val="0"/>
        <w:tabs>
          <w:tab w:val="left" w:pos="7655"/>
        </w:tabs>
        <w:autoSpaceDE w:val="0"/>
        <w:autoSpaceDN w:val="0"/>
        <w:adjustRightInd w:val="0"/>
        <w:spacing w:before="40" w:after="40" w:line="264" w:lineRule="auto"/>
        <w:rPr>
          <w:b/>
          <w:sz w:val="25"/>
          <w:szCs w:val="25"/>
        </w:rPr>
      </w:pPr>
      <w:r w:rsidRPr="00956467">
        <w:rPr>
          <w:b/>
          <w:sz w:val="25"/>
          <w:szCs w:val="25"/>
        </w:rPr>
        <w:t xml:space="preserve">CHƯƠNG 3: </w:t>
      </w:r>
      <w:r w:rsidRPr="00956467">
        <w:rPr>
          <w:b/>
          <w:sz w:val="25"/>
          <w:szCs w:val="25"/>
          <w:lang w:eastAsia="ja-JP"/>
        </w:rPr>
        <w:t>K</w:t>
      </w:r>
      <w:r w:rsidRPr="00956467">
        <w:rPr>
          <w:b/>
          <w:sz w:val="25"/>
          <w:szCs w:val="25"/>
        </w:rPr>
        <w:t xml:space="preserve">Ế TOÁN NGHIỆP VỤ </w:t>
      </w:r>
      <w:r>
        <w:rPr>
          <w:b/>
          <w:sz w:val="25"/>
          <w:szCs w:val="25"/>
        </w:rPr>
        <w:t>CHO VAY</w:t>
      </w:r>
      <w:r w:rsidRPr="00956467">
        <w:rPr>
          <w:b/>
          <w:sz w:val="25"/>
          <w:szCs w:val="25"/>
        </w:rPr>
        <w:tab/>
      </w:r>
      <w:r w:rsidRPr="00956467">
        <w:rPr>
          <w:b/>
          <w:i/>
          <w:sz w:val="25"/>
          <w:szCs w:val="25"/>
        </w:rPr>
        <w:t>Thời gian: 1</w:t>
      </w:r>
      <w:r>
        <w:rPr>
          <w:b/>
          <w:i/>
          <w:sz w:val="25"/>
          <w:szCs w:val="25"/>
          <w:lang w:eastAsia="ja-JP"/>
        </w:rPr>
        <w:t>2</w:t>
      </w:r>
      <w:r w:rsidRPr="00956467">
        <w:rPr>
          <w:b/>
          <w:i/>
          <w:sz w:val="25"/>
          <w:szCs w:val="25"/>
        </w:rPr>
        <w:t xml:space="preserve"> giờ</w:t>
      </w:r>
    </w:p>
    <w:p w:rsidR="00A85FCF" w:rsidRPr="00956467" w:rsidRDefault="00A85FCF" w:rsidP="00A85FCF">
      <w:pPr>
        <w:widowControl w:val="0"/>
        <w:tabs>
          <w:tab w:val="left" w:pos="8640"/>
        </w:tabs>
        <w:autoSpaceDE w:val="0"/>
        <w:autoSpaceDN w:val="0"/>
        <w:adjustRightInd w:val="0"/>
        <w:spacing w:before="40" w:after="40" w:line="264" w:lineRule="auto"/>
        <w:rPr>
          <w:b/>
          <w:i/>
          <w:sz w:val="25"/>
          <w:szCs w:val="25"/>
          <w:lang w:eastAsia="ja-JP"/>
        </w:rPr>
      </w:pPr>
      <w:r w:rsidRPr="00956467">
        <w:rPr>
          <w:b/>
          <w:i/>
          <w:sz w:val="25"/>
          <w:szCs w:val="25"/>
        </w:rPr>
        <w:t xml:space="preserve">Mục tiêu: </w:t>
      </w:r>
    </w:p>
    <w:p w:rsidR="00A85FCF" w:rsidRPr="00956467" w:rsidRDefault="00A85FCF" w:rsidP="00A85FCF">
      <w:pPr>
        <w:pStyle w:val="NormalWeb"/>
        <w:numPr>
          <w:ilvl w:val="0"/>
          <w:numId w:val="9"/>
        </w:numPr>
        <w:shd w:val="clear" w:color="auto" w:fill="FFFFFF"/>
        <w:spacing w:before="40" w:beforeAutospacing="0" w:after="40" w:afterAutospacing="0" w:line="264" w:lineRule="auto"/>
        <w:rPr>
          <w:sz w:val="25"/>
          <w:szCs w:val="25"/>
        </w:rPr>
      </w:pPr>
      <w:r w:rsidRPr="00956467">
        <w:rPr>
          <w:sz w:val="25"/>
          <w:szCs w:val="25"/>
        </w:rPr>
        <w:t>Nắm được Nguyên tắc hạch toán lãi trong nghiệp vụ tín dụng, phương pháp xử lý các khoản nợ có vấn đề.</w:t>
      </w:r>
    </w:p>
    <w:p w:rsidR="00A85FCF" w:rsidRPr="00956467" w:rsidRDefault="00A85FCF" w:rsidP="00A85FCF">
      <w:pPr>
        <w:pStyle w:val="NormalWeb"/>
        <w:numPr>
          <w:ilvl w:val="0"/>
          <w:numId w:val="9"/>
        </w:numPr>
        <w:shd w:val="clear" w:color="auto" w:fill="FFFFFF"/>
        <w:spacing w:before="40" w:beforeAutospacing="0" w:after="40" w:afterAutospacing="0" w:line="264" w:lineRule="auto"/>
        <w:rPr>
          <w:sz w:val="25"/>
          <w:szCs w:val="25"/>
        </w:rPr>
      </w:pPr>
      <w:r w:rsidRPr="00956467">
        <w:rPr>
          <w:sz w:val="25"/>
          <w:szCs w:val="25"/>
        </w:rPr>
        <w:t>Hiểu các nguyên tắc, phương pháp, quy trình hạch toán các nghiệp vụ về tín dụng.</w:t>
      </w:r>
    </w:p>
    <w:p w:rsidR="00A85FCF" w:rsidRPr="00956467" w:rsidRDefault="00A85FCF" w:rsidP="00A85FCF">
      <w:pPr>
        <w:pStyle w:val="NormalWeb"/>
        <w:numPr>
          <w:ilvl w:val="0"/>
          <w:numId w:val="9"/>
        </w:numPr>
        <w:shd w:val="clear" w:color="auto" w:fill="FFFFFF"/>
        <w:spacing w:before="40" w:beforeAutospacing="0" w:after="40" w:afterAutospacing="0" w:line="264" w:lineRule="auto"/>
        <w:rPr>
          <w:sz w:val="25"/>
          <w:szCs w:val="25"/>
        </w:rPr>
      </w:pPr>
      <w:r w:rsidRPr="00956467">
        <w:rPr>
          <w:sz w:val="25"/>
          <w:szCs w:val="25"/>
        </w:rPr>
        <w:t>Xử lý được tất cả các nghiệp vụ kế toán phát sinh trong ngày về tín dụng.</w:t>
      </w:r>
    </w:p>
    <w:p w:rsidR="00A85FCF" w:rsidRDefault="00A85FCF" w:rsidP="00A85FCF">
      <w:pPr>
        <w:pStyle w:val="NormalWeb"/>
        <w:numPr>
          <w:ilvl w:val="0"/>
          <w:numId w:val="9"/>
        </w:numPr>
        <w:shd w:val="clear" w:color="auto" w:fill="FFFFFF"/>
        <w:spacing w:before="40" w:beforeAutospacing="0" w:after="40" w:afterAutospacing="0" w:line="264" w:lineRule="auto"/>
        <w:rPr>
          <w:sz w:val="25"/>
          <w:szCs w:val="25"/>
        </w:rPr>
      </w:pPr>
      <w:r w:rsidRPr="00956467">
        <w:rPr>
          <w:sz w:val="25"/>
          <w:szCs w:val="25"/>
        </w:rPr>
        <w:t>Phân tích các nghiệp vụ kinh tế phát sinh ở cấp độ phức tạp hơn, các nghiệp vụ bất thường (xử lý TSBĐ, sử dụng dự phòng)</w:t>
      </w:r>
    </w:p>
    <w:p w:rsidR="00A85FCF" w:rsidRPr="00956467" w:rsidRDefault="00A85FCF" w:rsidP="00A85FCF">
      <w:pPr>
        <w:pStyle w:val="NormalWeb"/>
        <w:shd w:val="clear" w:color="auto" w:fill="FFFFFF"/>
        <w:spacing w:before="40" w:beforeAutospacing="0" w:after="40" w:afterAutospacing="0" w:line="264" w:lineRule="auto"/>
        <w:ind w:left="720"/>
        <w:rPr>
          <w:sz w:val="25"/>
          <w:szCs w:val="25"/>
        </w:rPr>
      </w:pPr>
      <w:r w:rsidRPr="00956467">
        <w:rPr>
          <w:b/>
          <w:i/>
          <w:sz w:val="25"/>
          <w:szCs w:val="25"/>
        </w:rPr>
        <w:t xml:space="preserve">Nội dung chương                                                                                      </w:t>
      </w:r>
      <w:r w:rsidRPr="00956467">
        <w:rPr>
          <w:i/>
          <w:sz w:val="25"/>
          <w:szCs w:val="25"/>
        </w:rPr>
        <w:t xml:space="preserve">            </w:t>
      </w:r>
    </w:p>
    <w:tbl>
      <w:tblPr>
        <w:tblW w:w="9875" w:type="dxa"/>
        <w:tblInd w:w="57" w:type="dxa"/>
        <w:tblLayout w:type="fixed"/>
        <w:tblLook w:val="01E0" w:firstRow="1" w:lastRow="1" w:firstColumn="1" w:lastColumn="1" w:noHBand="0" w:noVBand="0"/>
      </w:tblPr>
      <w:tblGrid>
        <w:gridCol w:w="9875"/>
      </w:tblGrid>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3.1. </w:t>
            </w:r>
            <w:r>
              <w:rPr>
                <w:sz w:val="25"/>
                <w:szCs w:val="25"/>
                <w:lang w:val="fr-FR"/>
              </w:rPr>
              <w:t>Ý nghĩa và nhiệm vụ kế toán cho vay</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eastAsia="ja-JP"/>
              </w:rPr>
              <w:t xml:space="preserve">3.2. </w:t>
            </w:r>
            <w:r>
              <w:rPr>
                <w:sz w:val="25"/>
                <w:szCs w:val="25"/>
                <w:lang w:val="fr-FR"/>
              </w:rPr>
              <w:t>Tổ chứ kế toán cho vay</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5305D4">
              <w:rPr>
                <w:sz w:val="25"/>
                <w:szCs w:val="25"/>
                <w:lang w:val="fr-FR" w:eastAsia="ja-JP"/>
              </w:rPr>
              <w:t xml:space="preserve">3.3. </w:t>
            </w:r>
            <w:r>
              <w:rPr>
                <w:sz w:val="25"/>
                <w:szCs w:val="25"/>
                <w:lang w:val="fr-FR"/>
              </w:rPr>
              <w:t>Kế toán cho vay ngắn hạn thông thường</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val="fr-FR" w:eastAsia="ja-JP"/>
              </w:rPr>
              <w:t xml:space="preserve">3.4. </w:t>
            </w:r>
            <w:r>
              <w:rPr>
                <w:sz w:val="25"/>
                <w:szCs w:val="25"/>
                <w:lang w:val="fr-FR"/>
              </w:rPr>
              <w:t>Chiết khấu thương phiếu và giấy tờ có giá</w:t>
            </w:r>
          </w:p>
        </w:tc>
      </w:tr>
      <w:tr w:rsidR="00A85FCF" w:rsidRPr="00956467" w:rsidTr="0028391E">
        <w:tc>
          <w:tcPr>
            <w:tcW w:w="439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lang w:val="fr-FR" w:eastAsia="ja-JP"/>
              </w:rPr>
              <w:t xml:space="preserve">3.5. </w:t>
            </w:r>
            <w:r>
              <w:rPr>
                <w:sz w:val="25"/>
                <w:szCs w:val="25"/>
                <w:lang w:val="fr-FR"/>
              </w:rPr>
              <w:t>Cho vay trả góp</w:t>
            </w:r>
          </w:p>
        </w:tc>
      </w:tr>
    </w:tbl>
    <w:p w:rsidR="00A85FCF" w:rsidRPr="005305D4" w:rsidRDefault="00A85FCF" w:rsidP="00A85FCF">
      <w:pPr>
        <w:widowControl w:val="0"/>
        <w:tabs>
          <w:tab w:val="left" w:pos="1080"/>
          <w:tab w:val="left" w:pos="7371"/>
        </w:tabs>
        <w:autoSpaceDE w:val="0"/>
        <w:autoSpaceDN w:val="0"/>
        <w:adjustRightInd w:val="0"/>
        <w:spacing w:before="40" w:after="40" w:line="264" w:lineRule="auto"/>
        <w:rPr>
          <w:b/>
          <w:sz w:val="25"/>
          <w:szCs w:val="25"/>
          <w:lang w:val="fr-FR"/>
        </w:rPr>
      </w:pPr>
    </w:p>
    <w:p w:rsidR="00A85FCF" w:rsidRDefault="00A85FCF" w:rsidP="00A85FCF">
      <w:pPr>
        <w:widowControl w:val="0"/>
        <w:tabs>
          <w:tab w:val="left" w:pos="1080"/>
          <w:tab w:val="left" w:pos="7371"/>
        </w:tabs>
        <w:autoSpaceDE w:val="0"/>
        <w:autoSpaceDN w:val="0"/>
        <w:adjustRightInd w:val="0"/>
        <w:spacing w:before="40" w:after="40" w:line="264" w:lineRule="auto"/>
        <w:rPr>
          <w:b/>
          <w:sz w:val="25"/>
          <w:szCs w:val="25"/>
          <w:lang w:val="fr-FR"/>
        </w:rPr>
      </w:pPr>
      <w:r w:rsidRPr="005305D4">
        <w:rPr>
          <w:b/>
          <w:sz w:val="25"/>
          <w:szCs w:val="25"/>
          <w:lang w:val="fr-FR"/>
        </w:rPr>
        <w:t xml:space="preserve">CHƯƠNG 4: </w:t>
      </w:r>
      <w:r w:rsidRPr="005305D4">
        <w:rPr>
          <w:b/>
          <w:sz w:val="25"/>
          <w:szCs w:val="25"/>
          <w:lang w:val="fr-FR" w:eastAsia="ja-JP"/>
        </w:rPr>
        <w:t>K</w:t>
      </w:r>
      <w:r w:rsidRPr="005305D4">
        <w:rPr>
          <w:b/>
          <w:sz w:val="25"/>
          <w:szCs w:val="25"/>
          <w:lang w:val="fr-FR"/>
        </w:rPr>
        <w:t xml:space="preserve">Ế TOÁN NGHIỆP VỤ THANH TOÁN </w:t>
      </w:r>
      <w:r>
        <w:rPr>
          <w:b/>
          <w:sz w:val="25"/>
          <w:szCs w:val="25"/>
          <w:lang w:val="fr-FR"/>
        </w:rPr>
        <w:t>QUA NGÂN HÀNG</w:t>
      </w:r>
    </w:p>
    <w:p w:rsidR="00A85FCF" w:rsidRPr="005305D4" w:rsidRDefault="00A85FCF" w:rsidP="00A85FCF">
      <w:pPr>
        <w:widowControl w:val="0"/>
        <w:tabs>
          <w:tab w:val="left" w:pos="1080"/>
          <w:tab w:val="left" w:pos="7371"/>
        </w:tabs>
        <w:autoSpaceDE w:val="0"/>
        <w:autoSpaceDN w:val="0"/>
        <w:adjustRightInd w:val="0"/>
        <w:spacing w:before="40" w:after="40" w:line="264" w:lineRule="auto"/>
        <w:rPr>
          <w:b/>
          <w:sz w:val="25"/>
          <w:szCs w:val="25"/>
          <w:lang w:val="fr-FR"/>
        </w:rPr>
      </w:pPr>
      <w:r w:rsidRPr="005305D4">
        <w:rPr>
          <w:b/>
          <w:sz w:val="25"/>
          <w:szCs w:val="25"/>
          <w:lang w:val="fr-FR"/>
        </w:rPr>
        <w:tab/>
      </w:r>
      <w:r w:rsidRPr="005305D4">
        <w:rPr>
          <w:b/>
          <w:i/>
          <w:sz w:val="25"/>
          <w:szCs w:val="25"/>
          <w:lang w:val="fr-FR"/>
        </w:rPr>
        <w:t>Thời gian: 1</w:t>
      </w:r>
      <w:r>
        <w:rPr>
          <w:b/>
          <w:i/>
          <w:sz w:val="25"/>
          <w:szCs w:val="25"/>
          <w:lang w:val="fr-FR"/>
        </w:rPr>
        <w:t>6</w:t>
      </w:r>
      <w:r w:rsidRPr="005305D4">
        <w:rPr>
          <w:b/>
          <w:i/>
          <w:sz w:val="25"/>
          <w:szCs w:val="25"/>
          <w:lang w:val="fr-FR"/>
        </w:rPr>
        <w:t>giờ</w:t>
      </w:r>
    </w:p>
    <w:p w:rsidR="00A85FCF" w:rsidRPr="00956467" w:rsidRDefault="00A85FCF" w:rsidP="00A85FCF">
      <w:pPr>
        <w:pStyle w:val="NormalWeb"/>
        <w:shd w:val="clear" w:color="auto" w:fill="FFFFFF"/>
        <w:spacing w:before="40" w:beforeAutospacing="0" w:after="40" w:afterAutospacing="0" w:line="264" w:lineRule="auto"/>
        <w:rPr>
          <w:sz w:val="25"/>
          <w:szCs w:val="25"/>
        </w:rPr>
      </w:pPr>
      <w:r w:rsidRPr="00956467">
        <w:rPr>
          <w:b/>
          <w:i/>
          <w:sz w:val="25"/>
          <w:szCs w:val="25"/>
        </w:rPr>
        <w:t xml:space="preserve">Mục tiêu: </w:t>
      </w:r>
      <w:r w:rsidRPr="00956467">
        <w:rPr>
          <w:sz w:val="25"/>
          <w:szCs w:val="25"/>
        </w:rPr>
        <w:t> </w:t>
      </w:r>
    </w:p>
    <w:p w:rsidR="00A85FCF" w:rsidRPr="00956467" w:rsidRDefault="00A85FCF" w:rsidP="00A85FCF">
      <w:pPr>
        <w:pStyle w:val="NormalWeb"/>
        <w:numPr>
          <w:ilvl w:val="0"/>
          <w:numId w:val="7"/>
        </w:numPr>
        <w:shd w:val="clear" w:color="auto" w:fill="FFFFFF"/>
        <w:spacing w:before="40" w:beforeAutospacing="0" w:after="40" w:afterAutospacing="0" w:line="264" w:lineRule="auto"/>
        <w:rPr>
          <w:sz w:val="25"/>
          <w:szCs w:val="25"/>
        </w:rPr>
      </w:pPr>
      <w:r w:rsidRPr="00956467">
        <w:rPr>
          <w:sz w:val="25"/>
          <w:szCs w:val="25"/>
        </w:rPr>
        <w:t>Nắm được những nghiệp vụ ngân quỹ cơ bản, yêu cầu cơ bản cũng như quy trình luân chuyển chứng từ trong các nghiệp vụ thanh toán không dùng tiền mặt.</w:t>
      </w:r>
    </w:p>
    <w:p w:rsidR="00A85FCF" w:rsidRPr="00956467" w:rsidRDefault="00A85FCF" w:rsidP="00A85FCF">
      <w:pPr>
        <w:pStyle w:val="NormalWeb"/>
        <w:numPr>
          <w:ilvl w:val="0"/>
          <w:numId w:val="7"/>
        </w:numPr>
        <w:shd w:val="clear" w:color="auto" w:fill="FFFFFF"/>
        <w:spacing w:before="40" w:beforeAutospacing="0" w:after="40" w:afterAutospacing="0" w:line="264" w:lineRule="auto"/>
        <w:rPr>
          <w:sz w:val="25"/>
          <w:szCs w:val="25"/>
        </w:rPr>
      </w:pPr>
      <w:r w:rsidRPr="00956467">
        <w:rPr>
          <w:sz w:val="25"/>
          <w:szCs w:val="25"/>
        </w:rPr>
        <w:t>Hiểu các nguyên tắc, phương pháp, quy trình hạch toán các nghiệp vụ về ngân quỹ, thanh toán không dùng tiền mặt.</w:t>
      </w:r>
    </w:p>
    <w:p w:rsidR="00A85FCF" w:rsidRDefault="00A85FCF" w:rsidP="00A85FCF">
      <w:pPr>
        <w:pStyle w:val="NormalWeb"/>
        <w:numPr>
          <w:ilvl w:val="0"/>
          <w:numId w:val="7"/>
        </w:numPr>
        <w:shd w:val="clear" w:color="auto" w:fill="FFFFFF"/>
        <w:spacing w:before="40" w:beforeAutospacing="0" w:after="40" w:afterAutospacing="0" w:line="264" w:lineRule="auto"/>
        <w:rPr>
          <w:sz w:val="25"/>
          <w:szCs w:val="25"/>
        </w:rPr>
      </w:pPr>
      <w:r w:rsidRPr="00956467">
        <w:rPr>
          <w:sz w:val="25"/>
          <w:szCs w:val="25"/>
        </w:rPr>
        <w:t>Xử lý được tất cả các nghiệp vụ kế toán phát sinh trong ngày về ngân quỹ, thanh toán không dùng tiền mặt.</w:t>
      </w:r>
    </w:p>
    <w:p w:rsidR="00A85FCF" w:rsidRDefault="00A85FCF" w:rsidP="00A85FCF">
      <w:pPr>
        <w:pStyle w:val="NormalWeb"/>
        <w:shd w:val="clear" w:color="auto" w:fill="FFFFFF"/>
        <w:spacing w:before="40" w:beforeAutospacing="0" w:after="40" w:afterAutospacing="0" w:line="264" w:lineRule="auto"/>
        <w:ind w:left="720"/>
        <w:rPr>
          <w:b/>
          <w:i/>
          <w:sz w:val="25"/>
          <w:szCs w:val="25"/>
        </w:rPr>
      </w:pPr>
      <w:r w:rsidRPr="00956467">
        <w:rPr>
          <w:b/>
          <w:i/>
          <w:sz w:val="25"/>
          <w:szCs w:val="25"/>
        </w:rPr>
        <w:t xml:space="preserve">Nội dung chương   </w:t>
      </w:r>
    </w:p>
    <w:tbl>
      <w:tblPr>
        <w:tblW w:w="9875" w:type="dxa"/>
        <w:tblInd w:w="57" w:type="dxa"/>
        <w:tblLayout w:type="fixed"/>
        <w:tblLook w:val="01E0" w:firstRow="1" w:lastRow="1" w:firstColumn="1" w:lastColumn="1" w:noHBand="0" w:noVBand="0"/>
      </w:tblPr>
      <w:tblGrid>
        <w:gridCol w:w="9875"/>
      </w:tblGrid>
      <w:tr w:rsidR="00A85FCF" w:rsidRPr="00956467" w:rsidTr="0028391E">
        <w:tc>
          <w:tcPr>
            <w:tcW w:w="987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rPr>
              <w:t>4.1</w:t>
            </w:r>
            <w:r w:rsidRPr="00956467">
              <w:rPr>
                <w:sz w:val="25"/>
                <w:szCs w:val="25"/>
                <w:lang w:eastAsia="ja-JP"/>
              </w:rPr>
              <w:t xml:space="preserve">. </w:t>
            </w:r>
            <w:r>
              <w:rPr>
                <w:sz w:val="25"/>
                <w:szCs w:val="25"/>
                <w:lang w:val="fr-FR"/>
              </w:rPr>
              <w:t>Ý nghĩa, thanh toán qua ngân hàng</w:t>
            </w:r>
          </w:p>
        </w:tc>
      </w:tr>
      <w:tr w:rsidR="00A85FCF" w:rsidRPr="00956467" w:rsidTr="0028391E">
        <w:tc>
          <w:tcPr>
            <w:tcW w:w="9875" w:type="dxa"/>
            <w:vAlign w:val="center"/>
          </w:tcPr>
          <w:p w:rsidR="00A85FCF" w:rsidRPr="00956467" w:rsidRDefault="00A85FCF" w:rsidP="0028391E">
            <w:pPr>
              <w:spacing w:before="40" w:after="40" w:line="264" w:lineRule="auto"/>
              <w:jc w:val="both"/>
              <w:rPr>
                <w:sz w:val="25"/>
                <w:szCs w:val="25"/>
                <w:lang w:val="fr-FR"/>
              </w:rPr>
            </w:pPr>
            <w:r w:rsidRPr="00956467">
              <w:rPr>
                <w:sz w:val="25"/>
                <w:szCs w:val="25"/>
              </w:rPr>
              <w:t>4.2</w:t>
            </w:r>
            <w:r w:rsidRPr="00956467">
              <w:rPr>
                <w:sz w:val="25"/>
                <w:szCs w:val="25"/>
                <w:lang w:eastAsia="ja-JP"/>
              </w:rPr>
              <w:t xml:space="preserve">. </w:t>
            </w:r>
            <w:r>
              <w:rPr>
                <w:sz w:val="25"/>
                <w:szCs w:val="25"/>
                <w:lang w:val="fr-FR"/>
              </w:rPr>
              <w:t>Tài khoản sử dụng</w:t>
            </w:r>
          </w:p>
        </w:tc>
      </w:tr>
      <w:tr w:rsidR="00A85FCF" w:rsidRPr="00AD79AC" w:rsidTr="0028391E">
        <w:tc>
          <w:tcPr>
            <w:tcW w:w="9875" w:type="dxa"/>
            <w:vAlign w:val="center"/>
          </w:tcPr>
          <w:p w:rsidR="00A85FCF" w:rsidRDefault="00A85FCF" w:rsidP="0028391E">
            <w:pPr>
              <w:spacing w:before="40" w:after="40" w:line="264" w:lineRule="auto"/>
              <w:jc w:val="both"/>
              <w:rPr>
                <w:sz w:val="25"/>
                <w:szCs w:val="25"/>
              </w:rPr>
            </w:pPr>
            <w:r>
              <w:rPr>
                <w:sz w:val="25"/>
                <w:szCs w:val="25"/>
              </w:rPr>
              <w:t>4.3. Phương pháp hạch toán</w:t>
            </w:r>
          </w:p>
          <w:p w:rsidR="00A85FCF" w:rsidRDefault="00A85FCF" w:rsidP="0028391E">
            <w:pPr>
              <w:spacing w:before="40" w:after="40" w:line="264" w:lineRule="auto"/>
              <w:jc w:val="both"/>
              <w:rPr>
                <w:sz w:val="25"/>
                <w:szCs w:val="25"/>
                <w:lang w:val="fr-FR"/>
              </w:rPr>
            </w:pPr>
            <w:r>
              <w:rPr>
                <w:sz w:val="25"/>
                <w:szCs w:val="25"/>
                <w:lang w:val="fr-FR"/>
              </w:rPr>
              <w:t xml:space="preserve">4.3.1. </w:t>
            </w:r>
            <w:r w:rsidRPr="00956467">
              <w:rPr>
                <w:sz w:val="25"/>
                <w:szCs w:val="25"/>
                <w:lang w:val="fr-FR"/>
              </w:rPr>
              <w:t>Kế to</w:t>
            </w:r>
            <w:r>
              <w:rPr>
                <w:sz w:val="25"/>
                <w:szCs w:val="25"/>
                <w:lang w:val="fr-FR"/>
              </w:rPr>
              <w:t>án thanh toán bằng Ủy nhiệm chi</w:t>
            </w:r>
          </w:p>
          <w:p w:rsidR="00A85FCF" w:rsidRDefault="00A85FCF" w:rsidP="0028391E">
            <w:pPr>
              <w:spacing w:before="40" w:after="40" w:line="264" w:lineRule="auto"/>
              <w:jc w:val="both"/>
              <w:rPr>
                <w:sz w:val="25"/>
                <w:szCs w:val="25"/>
                <w:lang w:val="fr-FR"/>
              </w:rPr>
            </w:pPr>
            <w:r>
              <w:rPr>
                <w:sz w:val="25"/>
                <w:szCs w:val="25"/>
                <w:lang w:val="fr-FR"/>
              </w:rPr>
              <w:t xml:space="preserve">4.3.2. </w:t>
            </w:r>
            <w:r w:rsidRPr="00956467">
              <w:rPr>
                <w:sz w:val="25"/>
                <w:szCs w:val="25"/>
                <w:lang w:val="fr-FR"/>
              </w:rPr>
              <w:t>Kế to</w:t>
            </w:r>
            <w:r>
              <w:rPr>
                <w:sz w:val="25"/>
                <w:szCs w:val="25"/>
                <w:lang w:val="fr-FR"/>
              </w:rPr>
              <w:t>án thanh toán bằng Ủy nhiệm thu</w:t>
            </w:r>
          </w:p>
          <w:p w:rsidR="00A85FCF" w:rsidRDefault="00A85FCF" w:rsidP="0028391E">
            <w:pPr>
              <w:spacing w:before="40" w:after="40" w:line="264" w:lineRule="auto"/>
              <w:jc w:val="both"/>
              <w:rPr>
                <w:sz w:val="25"/>
                <w:szCs w:val="25"/>
                <w:lang w:val="fr-FR"/>
              </w:rPr>
            </w:pPr>
            <w:r>
              <w:rPr>
                <w:sz w:val="25"/>
                <w:szCs w:val="25"/>
                <w:lang w:val="fr-FR"/>
              </w:rPr>
              <w:t>4.3.2. Kế toán thanh toán bằng Séc</w:t>
            </w:r>
          </w:p>
          <w:p w:rsidR="00A85FCF" w:rsidRDefault="00A85FCF" w:rsidP="0028391E">
            <w:pPr>
              <w:spacing w:before="40" w:after="40" w:line="264" w:lineRule="auto"/>
              <w:jc w:val="both"/>
              <w:rPr>
                <w:sz w:val="25"/>
                <w:szCs w:val="25"/>
                <w:lang w:val="fr-FR"/>
              </w:rPr>
            </w:pPr>
            <w:r>
              <w:rPr>
                <w:sz w:val="25"/>
                <w:szCs w:val="25"/>
                <w:lang w:val="fr-FR"/>
              </w:rPr>
              <w:t>4.3.3. Kế toán thanh toán bằng Thư tín dụng</w:t>
            </w:r>
          </w:p>
          <w:p w:rsidR="00A85FCF" w:rsidRPr="005305D4" w:rsidRDefault="00A85FCF" w:rsidP="0028391E">
            <w:pPr>
              <w:spacing w:before="40" w:after="40" w:line="264" w:lineRule="auto"/>
              <w:jc w:val="both"/>
              <w:rPr>
                <w:sz w:val="25"/>
                <w:szCs w:val="25"/>
                <w:lang w:val="fr-FR"/>
              </w:rPr>
            </w:pPr>
            <w:r>
              <w:rPr>
                <w:sz w:val="25"/>
                <w:szCs w:val="25"/>
                <w:lang w:val="fr-FR"/>
              </w:rPr>
              <w:lastRenderedPageBreak/>
              <w:t xml:space="preserve">4.3.4. </w:t>
            </w:r>
            <w:r w:rsidRPr="00956467">
              <w:rPr>
                <w:sz w:val="25"/>
                <w:szCs w:val="25"/>
                <w:lang w:val="fr-FR"/>
              </w:rPr>
              <w:t>Kế toán</w:t>
            </w:r>
            <w:r>
              <w:rPr>
                <w:sz w:val="25"/>
                <w:szCs w:val="25"/>
                <w:lang w:val="fr-FR"/>
              </w:rPr>
              <w:t xml:space="preserve"> thanh toán bằng Thẻ thanh toán</w:t>
            </w:r>
          </w:p>
        </w:tc>
      </w:tr>
    </w:tbl>
    <w:p w:rsidR="00A85FCF" w:rsidRDefault="00A85FCF" w:rsidP="00A85FCF">
      <w:pPr>
        <w:pStyle w:val="NormalWeb"/>
        <w:shd w:val="clear" w:color="auto" w:fill="FFFFFF"/>
        <w:spacing w:before="40" w:beforeAutospacing="0" w:after="40" w:afterAutospacing="0" w:line="264" w:lineRule="auto"/>
        <w:rPr>
          <w:b/>
          <w:sz w:val="25"/>
          <w:szCs w:val="25"/>
          <w:lang w:val="fr-FR"/>
        </w:rPr>
      </w:pPr>
    </w:p>
    <w:p w:rsidR="00A85FCF" w:rsidRDefault="00A85FCF" w:rsidP="00A85FCF">
      <w:pPr>
        <w:pStyle w:val="NormalWeb"/>
        <w:shd w:val="clear" w:color="auto" w:fill="FFFFFF"/>
        <w:spacing w:before="40" w:beforeAutospacing="0" w:after="40" w:afterAutospacing="0" w:line="264" w:lineRule="auto"/>
        <w:rPr>
          <w:b/>
          <w:sz w:val="25"/>
          <w:szCs w:val="25"/>
          <w:lang w:val="fr-FR"/>
        </w:rPr>
      </w:pPr>
      <w:r w:rsidRPr="00A87F0E">
        <w:rPr>
          <w:b/>
          <w:sz w:val="25"/>
          <w:szCs w:val="25"/>
          <w:lang w:val="fr-FR"/>
        </w:rPr>
        <w:t xml:space="preserve">CHƯƠNG 5: </w:t>
      </w:r>
      <w:r w:rsidRPr="00A87F0E">
        <w:rPr>
          <w:b/>
          <w:sz w:val="25"/>
          <w:szCs w:val="25"/>
          <w:lang w:val="fr-FR" w:eastAsia="ja-JP"/>
        </w:rPr>
        <w:t>K</w:t>
      </w:r>
      <w:r w:rsidRPr="00A87F0E">
        <w:rPr>
          <w:b/>
          <w:sz w:val="25"/>
          <w:szCs w:val="25"/>
          <w:lang w:val="fr-FR"/>
        </w:rPr>
        <w:t>Ế T</w:t>
      </w:r>
      <w:r>
        <w:rPr>
          <w:b/>
          <w:sz w:val="25"/>
          <w:szCs w:val="25"/>
          <w:lang w:val="fr-FR"/>
        </w:rPr>
        <w:t>OÁN</w:t>
      </w:r>
      <w:r w:rsidRPr="00A87F0E">
        <w:rPr>
          <w:b/>
          <w:sz w:val="25"/>
          <w:szCs w:val="25"/>
          <w:lang w:val="fr-FR"/>
        </w:rPr>
        <w:t xml:space="preserve"> T</w:t>
      </w:r>
      <w:r>
        <w:rPr>
          <w:b/>
          <w:sz w:val="25"/>
          <w:szCs w:val="25"/>
          <w:lang w:val="fr-FR"/>
        </w:rPr>
        <w:t xml:space="preserve">ÀI </w:t>
      </w:r>
      <w:r w:rsidRPr="00A87F0E">
        <w:rPr>
          <w:b/>
          <w:sz w:val="25"/>
          <w:szCs w:val="25"/>
          <w:lang w:val="fr-FR"/>
        </w:rPr>
        <w:t>SẢN CỐ DỊNH, C</w:t>
      </w:r>
      <w:r>
        <w:rPr>
          <w:b/>
          <w:sz w:val="25"/>
          <w:szCs w:val="25"/>
          <w:lang w:val="fr-FR"/>
        </w:rPr>
        <w:t>Ô</w:t>
      </w:r>
      <w:r w:rsidRPr="00A87F0E">
        <w:rPr>
          <w:b/>
          <w:sz w:val="25"/>
          <w:szCs w:val="25"/>
          <w:lang w:val="fr-FR"/>
        </w:rPr>
        <w:t>NG CỤ DỤNG CỤ TRONG NG</w:t>
      </w:r>
      <w:r>
        <w:rPr>
          <w:b/>
          <w:sz w:val="25"/>
          <w:szCs w:val="25"/>
          <w:lang w:val="fr-FR"/>
        </w:rPr>
        <w:t>Â</w:t>
      </w:r>
      <w:r w:rsidRPr="00A87F0E">
        <w:rPr>
          <w:b/>
          <w:sz w:val="25"/>
          <w:szCs w:val="25"/>
          <w:lang w:val="fr-FR"/>
        </w:rPr>
        <w:t>N H</w:t>
      </w:r>
      <w:r>
        <w:rPr>
          <w:b/>
          <w:sz w:val="25"/>
          <w:szCs w:val="25"/>
          <w:lang w:val="fr-FR"/>
        </w:rPr>
        <w:t>ÀNG</w:t>
      </w:r>
      <w:r w:rsidRPr="00A87F0E">
        <w:rPr>
          <w:b/>
          <w:i/>
          <w:sz w:val="25"/>
          <w:szCs w:val="25"/>
          <w:lang w:val="fr-FR"/>
        </w:rPr>
        <w:t xml:space="preserve"> </w:t>
      </w:r>
      <w:r w:rsidRPr="005305D4">
        <w:rPr>
          <w:b/>
          <w:i/>
          <w:sz w:val="25"/>
          <w:szCs w:val="25"/>
          <w:lang w:val="fr-FR"/>
        </w:rPr>
        <w:t xml:space="preserve">Thời gian: </w:t>
      </w:r>
      <w:r>
        <w:rPr>
          <w:b/>
          <w:i/>
          <w:sz w:val="25"/>
          <w:szCs w:val="25"/>
          <w:lang w:val="fr-FR"/>
        </w:rPr>
        <w:t>12</w:t>
      </w:r>
      <w:r w:rsidRPr="005305D4">
        <w:rPr>
          <w:b/>
          <w:i/>
          <w:sz w:val="25"/>
          <w:szCs w:val="25"/>
          <w:lang w:val="fr-FR"/>
        </w:rPr>
        <w:t>giờ</w:t>
      </w:r>
    </w:p>
    <w:p w:rsidR="00A85FCF" w:rsidRPr="00AD79AC" w:rsidRDefault="00A85FCF" w:rsidP="00A85FCF">
      <w:pPr>
        <w:pStyle w:val="NormalWeb"/>
        <w:shd w:val="clear" w:color="auto" w:fill="FFFFFF"/>
        <w:spacing w:before="40" w:beforeAutospacing="0" w:after="40" w:afterAutospacing="0" w:line="264" w:lineRule="auto"/>
        <w:rPr>
          <w:sz w:val="25"/>
          <w:szCs w:val="25"/>
          <w:lang w:val="fr-FR"/>
        </w:rPr>
      </w:pPr>
      <w:r w:rsidRPr="00AD79AC">
        <w:rPr>
          <w:b/>
          <w:i/>
          <w:sz w:val="25"/>
          <w:szCs w:val="25"/>
          <w:lang w:val="fr-FR"/>
        </w:rPr>
        <w:t xml:space="preserve">Mục tiêu: </w:t>
      </w:r>
      <w:r w:rsidRPr="00AD79AC">
        <w:rPr>
          <w:sz w:val="25"/>
          <w:szCs w:val="25"/>
          <w:lang w:val="fr-FR"/>
        </w:rPr>
        <w:t> </w:t>
      </w:r>
    </w:p>
    <w:p w:rsidR="00A85FCF" w:rsidRPr="00AD79AC" w:rsidRDefault="00A85FCF" w:rsidP="00A85FCF">
      <w:pPr>
        <w:pStyle w:val="NormalWeb"/>
        <w:shd w:val="clear" w:color="auto" w:fill="FFFFFF"/>
        <w:spacing w:before="40" w:beforeAutospacing="0" w:after="40" w:afterAutospacing="0" w:line="264" w:lineRule="auto"/>
        <w:rPr>
          <w:sz w:val="25"/>
          <w:szCs w:val="25"/>
          <w:lang w:val="fr-FR"/>
        </w:rPr>
      </w:pPr>
      <w:r w:rsidRPr="00AD79AC">
        <w:rPr>
          <w:sz w:val="25"/>
          <w:szCs w:val="25"/>
          <w:lang w:val="fr-FR"/>
        </w:rPr>
        <w:t>- Trình bày được khái niệm và phân loại được TSCĐ và CCDC</w:t>
      </w:r>
    </w:p>
    <w:p w:rsidR="00A85FCF" w:rsidRPr="00AD79AC" w:rsidRDefault="00A85FCF" w:rsidP="00A85FCF">
      <w:pPr>
        <w:pStyle w:val="NormalWeb"/>
        <w:shd w:val="clear" w:color="auto" w:fill="FFFFFF"/>
        <w:spacing w:before="40" w:beforeAutospacing="0" w:after="40" w:afterAutospacing="0" w:line="264" w:lineRule="auto"/>
        <w:rPr>
          <w:sz w:val="25"/>
          <w:szCs w:val="25"/>
          <w:lang w:val="fr-FR"/>
        </w:rPr>
      </w:pPr>
      <w:r w:rsidRPr="00AD79AC">
        <w:rPr>
          <w:sz w:val="25"/>
          <w:szCs w:val="25"/>
          <w:lang w:val="fr-FR"/>
        </w:rPr>
        <w:t>- Tính được nguyên giá TSCĐ</w:t>
      </w:r>
    </w:p>
    <w:p w:rsidR="00A85FCF" w:rsidRPr="00AD79AC" w:rsidRDefault="00A85FCF" w:rsidP="00A85FCF">
      <w:pPr>
        <w:pStyle w:val="NormalWeb"/>
        <w:shd w:val="clear" w:color="auto" w:fill="FFFFFF"/>
        <w:spacing w:before="40" w:beforeAutospacing="0" w:after="40" w:afterAutospacing="0" w:line="264" w:lineRule="auto"/>
        <w:rPr>
          <w:sz w:val="25"/>
          <w:szCs w:val="25"/>
          <w:lang w:val="fr-FR"/>
        </w:rPr>
      </w:pPr>
      <w:r w:rsidRPr="00AD79AC">
        <w:rPr>
          <w:sz w:val="25"/>
          <w:szCs w:val="25"/>
          <w:lang w:val="fr-FR"/>
        </w:rPr>
        <w:t>- Tính được khấu hao TSCĐ</w:t>
      </w:r>
    </w:p>
    <w:p w:rsidR="00A85FCF" w:rsidRPr="00AD79AC" w:rsidRDefault="00A85FCF" w:rsidP="00A85FCF">
      <w:pPr>
        <w:pStyle w:val="NormalWeb"/>
        <w:shd w:val="clear" w:color="auto" w:fill="FFFFFF"/>
        <w:spacing w:before="40" w:beforeAutospacing="0" w:after="40" w:afterAutospacing="0" w:line="264" w:lineRule="auto"/>
        <w:rPr>
          <w:sz w:val="25"/>
          <w:szCs w:val="25"/>
          <w:lang w:val="fr-FR"/>
        </w:rPr>
      </w:pPr>
      <w:r w:rsidRPr="00AD79AC">
        <w:rPr>
          <w:sz w:val="25"/>
          <w:szCs w:val="25"/>
          <w:lang w:val="fr-FR"/>
        </w:rPr>
        <w:t>- Hạch toán được các nghiệp vụ liên quan TSCĐ và CCDC</w:t>
      </w:r>
    </w:p>
    <w:p w:rsidR="00A85FCF" w:rsidRPr="00AD79AC" w:rsidRDefault="00A85FCF" w:rsidP="00A85FCF">
      <w:pPr>
        <w:pStyle w:val="NormalWeb"/>
        <w:shd w:val="clear" w:color="auto" w:fill="FFFFFF"/>
        <w:spacing w:before="40" w:beforeAutospacing="0" w:after="40" w:afterAutospacing="0" w:line="264" w:lineRule="auto"/>
        <w:rPr>
          <w:b/>
          <w:i/>
          <w:sz w:val="25"/>
          <w:szCs w:val="25"/>
          <w:lang w:val="fr-FR"/>
        </w:rPr>
      </w:pPr>
      <w:r w:rsidRPr="00AD79AC">
        <w:rPr>
          <w:b/>
          <w:i/>
          <w:sz w:val="25"/>
          <w:szCs w:val="25"/>
          <w:lang w:val="fr-FR"/>
        </w:rPr>
        <w:t xml:space="preserve">Nội dung chương   </w:t>
      </w:r>
      <w:r>
        <w:rPr>
          <w:b/>
          <w:sz w:val="25"/>
          <w:szCs w:val="25"/>
          <w:lang w:val="fr-FR"/>
        </w:rPr>
        <w:tab/>
      </w:r>
      <w:r>
        <w:rPr>
          <w:b/>
          <w:sz w:val="25"/>
          <w:szCs w:val="25"/>
          <w:lang w:val="fr-FR"/>
        </w:rPr>
        <w:tab/>
      </w:r>
      <w:r>
        <w:rPr>
          <w:b/>
          <w:sz w:val="25"/>
          <w:szCs w:val="25"/>
          <w:lang w:val="fr-FR"/>
        </w:rPr>
        <w:tab/>
      </w:r>
      <w:r>
        <w:rPr>
          <w:b/>
          <w:sz w:val="25"/>
          <w:szCs w:val="25"/>
          <w:lang w:val="fr-FR"/>
        </w:rPr>
        <w:tab/>
      </w:r>
      <w:r>
        <w:rPr>
          <w:b/>
          <w:sz w:val="25"/>
          <w:szCs w:val="25"/>
          <w:lang w:val="fr-FR"/>
        </w:rPr>
        <w:tab/>
      </w:r>
      <w:r>
        <w:rPr>
          <w:b/>
          <w:sz w:val="25"/>
          <w:szCs w:val="25"/>
          <w:lang w:val="fr-FR"/>
        </w:rPr>
        <w:tab/>
      </w:r>
    </w:p>
    <w:p w:rsidR="00A85FCF" w:rsidRDefault="00A85FCF" w:rsidP="00A85FCF">
      <w:pPr>
        <w:pStyle w:val="NormalWeb"/>
        <w:shd w:val="clear" w:color="auto" w:fill="FFFFFF"/>
        <w:spacing w:before="40" w:beforeAutospacing="0" w:after="40" w:afterAutospacing="0" w:line="264" w:lineRule="auto"/>
        <w:rPr>
          <w:b/>
          <w:i/>
          <w:sz w:val="25"/>
          <w:szCs w:val="25"/>
          <w:lang w:val="fr-FR"/>
        </w:rPr>
      </w:pPr>
      <w:r w:rsidRPr="00A87F0E">
        <w:rPr>
          <w:sz w:val="25"/>
          <w:szCs w:val="25"/>
          <w:lang w:val="fr-FR"/>
        </w:rPr>
        <w:t>5.1. Kế toán tài sản cố định</w:t>
      </w:r>
      <w:r w:rsidRPr="005305D4">
        <w:rPr>
          <w:b/>
          <w:i/>
          <w:sz w:val="25"/>
          <w:szCs w:val="25"/>
          <w:lang w:val="fr-FR"/>
        </w:rPr>
        <w:t xml:space="preserve">      </w:t>
      </w:r>
    </w:p>
    <w:p w:rsidR="00A85FCF" w:rsidRPr="00A87F0E" w:rsidRDefault="00A85FCF" w:rsidP="00A85FCF">
      <w:pPr>
        <w:pStyle w:val="NormalWeb"/>
        <w:shd w:val="clear" w:color="auto" w:fill="FFFFFF"/>
        <w:spacing w:before="40" w:beforeAutospacing="0" w:after="40" w:afterAutospacing="0" w:line="264" w:lineRule="auto"/>
        <w:rPr>
          <w:sz w:val="25"/>
          <w:szCs w:val="25"/>
          <w:lang w:val="fr-FR"/>
        </w:rPr>
      </w:pPr>
      <w:r>
        <w:rPr>
          <w:sz w:val="25"/>
          <w:szCs w:val="25"/>
          <w:lang w:val="fr-FR"/>
        </w:rPr>
        <w:tab/>
      </w:r>
      <w:r w:rsidRPr="00A87F0E">
        <w:rPr>
          <w:sz w:val="25"/>
          <w:szCs w:val="25"/>
          <w:lang w:val="fr-FR"/>
        </w:rPr>
        <w:t xml:space="preserve">5.1.1. </w:t>
      </w:r>
      <w:r>
        <w:rPr>
          <w:sz w:val="25"/>
          <w:szCs w:val="25"/>
          <w:lang w:val="fr-FR"/>
        </w:rPr>
        <w:t>Khái niệm</w:t>
      </w:r>
    </w:p>
    <w:p w:rsidR="00A85FCF" w:rsidRPr="00A87F0E" w:rsidRDefault="00A85FCF" w:rsidP="00A85FCF">
      <w:pPr>
        <w:pStyle w:val="NormalWeb"/>
        <w:shd w:val="clear" w:color="auto" w:fill="FFFFFF"/>
        <w:spacing w:before="40" w:beforeAutospacing="0" w:after="40" w:afterAutospacing="0" w:line="264" w:lineRule="auto"/>
        <w:rPr>
          <w:sz w:val="25"/>
          <w:szCs w:val="25"/>
          <w:lang w:val="fr-FR"/>
        </w:rPr>
      </w:pPr>
      <w:r>
        <w:rPr>
          <w:sz w:val="25"/>
          <w:szCs w:val="25"/>
          <w:lang w:val="fr-FR"/>
        </w:rPr>
        <w:tab/>
      </w:r>
      <w:r w:rsidRPr="00A87F0E">
        <w:rPr>
          <w:sz w:val="25"/>
          <w:szCs w:val="25"/>
          <w:lang w:val="fr-FR"/>
        </w:rPr>
        <w:t xml:space="preserve">5.1.2. </w:t>
      </w:r>
      <w:r>
        <w:rPr>
          <w:sz w:val="25"/>
          <w:szCs w:val="25"/>
          <w:lang w:val="fr-FR"/>
        </w:rPr>
        <w:t>Phân loại</w:t>
      </w:r>
      <w:r w:rsidRPr="00A87F0E">
        <w:rPr>
          <w:sz w:val="25"/>
          <w:szCs w:val="25"/>
          <w:lang w:val="fr-FR"/>
        </w:rPr>
        <w:t xml:space="preserve"> TSCĐ</w:t>
      </w:r>
    </w:p>
    <w:p w:rsidR="00A85FCF" w:rsidRPr="00A87F0E" w:rsidRDefault="00A85FCF" w:rsidP="00A85FCF">
      <w:pPr>
        <w:pStyle w:val="NormalWeb"/>
        <w:shd w:val="clear" w:color="auto" w:fill="FFFFFF"/>
        <w:spacing w:before="40" w:beforeAutospacing="0" w:after="40" w:afterAutospacing="0" w:line="264" w:lineRule="auto"/>
        <w:rPr>
          <w:sz w:val="25"/>
          <w:szCs w:val="25"/>
          <w:lang w:val="fr-FR"/>
        </w:rPr>
      </w:pPr>
      <w:r>
        <w:rPr>
          <w:sz w:val="25"/>
          <w:szCs w:val="25"/>
          <w:lang w:val="fr-FR"/>
        </w:rPr>
        <w:tab/>
      </w:r>
      <w:r w:rsidRPr="00A87F0E">
        <w:rPr>
          <w:sz w:val="25"/>
          <w:szCs w:val="25"/>
          <w:lang w:val="fr-FR"/>
        </w:rPr>
        <w:t xml:space="preserve">5.1.3. </w:t>
      </w:r>
      <w:r>
        <w:rPr>
          <w:sz w:val="25"/>
          <w:szCs w:val="25"/>
          <w:lang w:val="fr-FR"/>
        </w:rPr>
        <w:t>Xác định nguyên giá TSCĐ trong ngân hàng</w:t>
      </w:r>
    </w:p>
    <w:p w:rsidR="00A85FCF" w:rsidRDefault="00A85FCF" w:rsidP="00A85FCF">
      <w:pPr>
        <w:pStyle w:val="NormalWeb"/>
        <w:shd w:val="clear" w:color="auto" w:fill="FFFFFF"/>
        <w:spacing w:before="40" w:beforeAutospacing="0" w:after="40" w:afterAutospacing="0" w:line="264" w:lineRule="auto"/>
        <w:rPr>
          <w:sz w:val="25"/>
          <w:szCs w:val="25"/>
          <w:lang w:val="fr-FR"/>
        </w:rPr>
      </w:pPr>
      <w:r>
        <w:rPr>
          <w:sz w:val="25"/>
          <w:szCs w:val="25"/>
          <w:lang w:val="fr-FR"/>
        </w:rPr>
        <w:tab/>
      </w:r>
      <w:r w:rsidRPr="00A87F0E">
        <w:rPr>
          <w:sz w:val="25"/>
          <w:szCs w:val="25"/>
          <w:lang w:val="fr-FR"/>
        </w:rPr>
        <w:t xml:space="preserve">5.1.4. </w:t>
      </w:r>
      <w:r>
        <w:rPr>
          <w:sz w:val="25"/>
          <w:szCs w:val="25"/>
          <w:lang w:val="fr-FR"/>
        </w:rPr>
        <w:t>Tài khoản sử dụng</w:t>
      </w:r>
    </w:p>
    <w:p w:rsidR="00A85FCF" w:rsidRPr="00A87F0E" w:rsidRDefault="00A85FCF" w:rsidP="00A85FCF">
      <w:pPr>
        <w:pStyle w:val="NormalWeb"/>
        <w:shd w:val="clear" w:color="auto" w:fill="FFFFFF"/>
        <w:spacing w:before="40" w:beforeAutospacing="0" w:after="40" w:afterAutospacing="0" w:line="264" w:lineRule="auto"/>
        <w:rPr>
          <w:sz w:val="25"/>
          <w:szCs w:val="25"/>
          <w:lang w:val="fr-FR"/>
        </w:rPr>
      </w:pPr>
      <w:r>
        <w:rPr>
          <w:sz w:val="25"/>
          <w:szCs w:val="25"/>
          <w:lang w:val="fr-FR"/>
        </w:rPr>
        <w:tab/>
        <w:t>5.1.5. Phương pháp hạch toán</w:t>
      </w:r>
    </w:p>
    <w:p w:rsidR="00A85FCF" w:rsidRPr="005305D4" w:rsidRDefault="00A85FCF" w:rsidP="00A85FCF">
      <w:pPr>
        <w:pStyle w:val="NormalWeb"/>
        <w:shd w:val="clear" w:color="auto" w:fill="FFFFFF"/>
        <w:spacing w:before="40" w:beforeAutospacing="0" w:after="40" w:afterAutospacing="0" w:line="264" w:lineRule="auto"/>
        <w:rPr>
          <w:sz w:val="25"/>
          <w:szCs w:val="25"/>
          <w:lang w:val="fr-FR"/>
        </w:rPr>
      </w:pPr>
      <w:r w:rsidRPr="00A87F0E">
        <w:rPr>
          <w:sz w:val="25"/>
          <w:szCs w:val="25"/>
          <w:lang w:val="fr-FR"/>
        </w:rPr>
        <w:t>5.2. Kế toán công cụ dụng cụ</w:t>
      </w:r>
      <w:r w:rsidRPr="005305D4">
        <w:rPr>
          <w:b/>
          <w:i/>
          <w:sz w:val="25"/>
          <w:szCs w:val="25"/>
          <w:lang w:val="fr-FR"/>
        </w:rPr>
        <w:t xml:space="preserve">                                                                          </w:t>
      </w:r>
    </w:p>
    <w:p w:rsidR="00A85FCF" w:rsidRPr="00956467" w:rsidRDefault="00A85FCF" w:rsidP="00A85FCF">
      <w:pPr>
        <w:spacing w:before="40" w:after="40" w:line="264" w:lineRule="auto"/>
        <w:jc w:val="both"/>
        <w:rPr>
          <w:b/>
          <w:sz w:val="25"/>
          <w:szCs w:val="25"/>
          <w:lang w:val="it-IT"/>
        </w:rPr>
      </w:pPr>
      <w:r w:rsidRPr="00956467">
        <w:rPr>
          <w:b/>
          <w:sz w:val="25"/>
          <w:szCs w:val="25"/>
          <w:lang w:val="it-IT"/>
        </w:rPr>
        <w:t>IV. Điều kiện thực hiện:</w:t>
      </w:r>
    </w:p>
    <w:p w:rsidR="00A85FCF" w:rsidRPr="00956467" w:rsidRDefault="00A85FCF" w:rsidP="00A85FCF">
      <w:pPr>
        <w:tabs>
          <w:tab w:val="left" w:pos="567"/>
          <w:tab w:val="left" w:pos="3969"/>
          <w:tab w:val="left" w:pos="5103"/>
          <w:tab w:val="center" w:pos="6946"/>
        </w:tabs>
        <w:spacing w:before="40" w:after="40" w:line="264" w:lineRule="auto"/>
        <w:ind w:firstLine="360"/>
        <w:jc w:val="both"/>
        <w:outlineLvl w:val="0"/>
        <w:rPr>
          <w:sz w:val="25"/>
          <w:szCs w:val="25"/>
          <w:lang w:val="sv-SE"/>
        </w:rPr>
      </w:pPr>
      <w:r w:rsidRPr="00956467">
        <w:rPr>
          <w:b/>
          <w:sz w:val="25"/>
          <w:szCs w:val="25"/>
          <w:lang w:val="sv-SE"/>
        </w:rPr>
        <w:t>1. Phòng học chuyên môn hóa/nhà xưởng:</w:t>
      </w:r>
      <w:r w:rsidRPr="00956467">
        <w:rPr>
          <w:sz w:val="25"/>
          <w:szCs w:val="25"/>
          <w:lang w:val="sv-SE"/>
        </w:rPr>
        <w:t xml:space="preserve"> </w:t>
      </w:r>
    </w:p>
    <w:p w:rsidR="00A85FCF" w:rsidRPr="00956467" w:rsidRDefault="00A85FCF" w:rsidP="00A85FCF">
      <w:pPr>
        <w:tabs>
          <w:tab w:val="left" w:pos="567"/>
          <w:tab w:val="left" w:pos="3969"/>
          <w:tab w:val="left" w:pos="5103"/>
          <w:tab w:val="center" w:pos="6946"/>
        </w:tabs>
        <w:spacing w:before="40" w:after="40" w:line="264" w:lineRule="auto"/>
        <w:ind w:firstLine="360"/>
        <w:jc w:val="both"/>
        <w:rPr>
          <w:sz w:val="25"/>
          <w:szCs w:val="25"/>
          <w:lang w:val="sv-SE"/>
        </w:rPr>
      </w:pPr>
      <w:r w:rsidRPr="00956467">
        <w:rPr>
          <w:b/>
          <w:sz w:val="25"/>
          <w:szCs w:val="25"/>
          <w:lang w:val="sv-SE"/>
        </w:rPr>
        <w:t>2. Trang thiết bị máy móc:</w:t>
      </w:r>
      <w:r w:rsidRPr="00956467">
        <w:rPr>
          <w:sz w:val="25"/>
          <w:szCs w:val="25"/>
          <w:lang w:val="sv-SE"/>
        </w:rPr>
        <w:t xml:space="preserve"> Máy tính, máy chiếu, micro </w:t>
      </w:r>
    </w:p>
    <w:p w:rsidR="00A85FCF" w:rsidRPr="00956467" w:rsidRDefault="00A85FCF" w:rsidP="00A85FCF">
      <w:pPr>
        <w:tabs>
          <w:tab w:val="left" w:pos="567"/>
          <w:tab w:val="left" w:pos="3969"/>
          <w:tab w:val="left" w:pos="5103"/>
          <w:tab w:val="center" w:pos="6946"/>
        </w:tabs>
        <w:spacing w:before="40" w:after="40" w:line="264" w:lineRule="auto"/>
        <w:ind w:firstLine="360"/>
        <w:jc w:val="both"/>
        <w:outlineLvl w:val="0"/>
        <w:rPr>
          <w:b/>
          <w:sz w:val="25"/>
          <w:szCs w:val="25"/>
          <w:lang w:val="sv-SE"/>
        </w:rPr>
      </w:pPr>
      <w:r w:rsidRPr="00956467">
        <w:rPr>
          <w:b/>
          <w:sz w:val="25"/>
          <w:szCs w:val="25"/>
          <w:lang w:val="sv-SE"/>
        </w:rPr>
        <w:t>3. Học liệu, dụng cụ, nguyên vật liệu:</w:t>
      </w:r>
    </w:p>
    <w:p w:rsidR="00A85FCF" w:rsidRPr="00956467" w:rsidRDefault="00A85FCF" w:rsidP="00A85FCF">
      <w:pPr>
        <w:tabs>
          <w:tab w:val="left" w:pos="567"/>
          <w:tab w:val="left" w:pos="3969"/>
          <w:tab w:val="left" w:pos="5103"/>
          <w:tab w:val="center" w:pos="6946"/>
        </w:tabs>
        <w:spacing w:before="40" w:after="40" w:line="264" w:lineRule="auto"/>
        <w:ind w:firstLine="360"/>
        <w:jc w:val="both"/>
        <w:rPr>
          <w:sz w:val="25"/>
          <w:szCs w:val="25"/>
          <w:lang w:val="sv-SE"/>
        </w:rPr>
      </w:pPr>
      <w:r w:rsidRPr="00956467">
        <w:rPr>
          <w:sz w:val="25"/>
          <w:szCs w:val="25"/>
          <w:lang w:val="sv-SE"/>
        </w:rPr>
        <w:t xml:space="preserve">-  Mô hình học cụ: </w:t>
      </w:r>
    </w:p>
    <w:p w:rsidR="00A85FCF" w:rsidRPr="00956467" w:rsidRDefault="00A85FCF" w:rsidP="00A85FCF">
      <w:pPr>
        <w:spacing w:before="40" w:after="40" w:line="264" w:lineRule="auto"/>
        <w:ind w:left="720"/>
        <w:jc w:val="both"/>
        <w:rPr>
          <w:sz w:val="25"/>
          <w:szCs w:val="25"/>
          <w:lang w:val="sv-SE"/>
        </w:rPr>
      </w:pPr>
      <w:r w:rsidRPr="00956467">
        <w:rPr>
          <w:sz w:val="25"/>
          <w:szCs w:val="25"/>
          <w:lang w:val="sv-SE"/>
        </w:rPr>
        <w:t>+  Ngân hàng câu hỏi trắc nghiệm môn Kế toán Ngân Hàng.</w:t>
      </w:r>
    </w:p>
    <w:p w:rsidR="00A85FCF" w:rsidRPr="00956467" w:rsidRDefault="00A85FCF" w:rsidP="00A85FCF">
      <w:pPr>
        <w:spacing w:before="40" w:after="40" w:line="264" w:lineRule="auto"/>
        <w:ind w:left="720"/>
        <w:jc w:val="both"/>
        <w:rPr>
          <w:sz w:val="25"/>
          <w:szCs w:val="25"/>
          <w:lang w:val="sv-SE"/>
        </w:rPr>
      </w:pPr>
      <w:r w:rsidRPr="00956467">
        <w:rPr>
          <w:sz w:val="25"/>
          <w:szCs w:val="25"/>
          <w:lang w:val="sv-SE"/>
        </w:rPr>
        <w:t>+ Câu hỏi, bài tập thực hành</w:t>
      </w:r>
    </w:p>
    <w:p w:rsidR="00A85FCF" w:rsidRPr="00956467" w:rsidRDefault="00A85FCF" w:rsidP="00A85FCF">
      <w:pPr>
        <w:spacing w:before="40" w:after="40" w:line="264" w:lineRule="auto"/>
        <w:jc w:val="both"/>
        <w:rPr>
          <w:b/>
          <w:sz w:val="25"/>
          <w:szCs w:val="25"/>
          <w:lang w:val="sv-SE"/>
        </w:rPr>
      </w:pPr>
      <w:r w:rsidRPr="00956467">
        <w:rPr>
          <w:b/>
          <w:sz w:val="25"/>
          <w:szCs w:val="25"/>
          <w:lang w:val="sv-SE"/>
        </w:rPr>
        <w:t>V. Nội dung và phương pháp đánh giá:</w:t>
      </w:r>
    </w:p>
    <w:p w:rsidR="00A85FCF" w:rsidRPr="00956467" w:rsidRDefault="00A85FCF" w:rsidP="00A85FCF">
      <w:pPr>
        <w:spacing w:before="40" w:after="40" w:line="264" w:lineRule="auto"/>
        <w:ind w:firstLine="360"/>
        <w:jc w:val="both"/>
        <w:rPr>
          <w:b/>
          <w:sz w:val="25"/>
          <w:szCs w:val="25"/>
          <w:lang w:val="pt-BR"/>
        </w:rPr>
      </w:pPr>
      <w:r w:rsidRPr="00956467">
        <w:rPr>
          <w:b/>
          <w:sz w:val="25"/>
          <w:szCs w:val="25"/>
          <w:lang w:val="pt-BR"/>
        </w:rPr>
        <w:t>1. Nội dung</w:t>
      </w:r>
    </w:p>
    <w:p w:rsidR="00A85FCF" w:rsidRPr="00956467" w:rsidRDefault="00A85FCF" w:rsidP="00A85FCF">
      <w:pPr>
        <w:pStyle w:val="ListParagraph"/>
        <w:numPr>
          <w:ilvl w:val="0"/>
          <w:numId w:val="5"/>
        </w:numPr>
        <w:tabs>
          <w:tab w:val="left" w:pos="284"/>
        </w:tabs>
        <w:spacing w:before="40" w:after="40" w:line="264" w:lineRule="auto"/>
        <w:contextualSpacing w:val="0"/>
        <w:jc w:val="both"/>
        <w:rPr>
          <w:sz w:val="25"/>
          <w:szCs w:val="25"/>
          <w:lang w:val="pt-BR"/>
        </w:rPr>
      </w:pPr>
      <w:r w:rsidRPr="00956467">
        <w:rPr>
          <w:sz w:val="25"/>
          <w:szCs w:val="25"/>
          <w:lang w:val="pt-BR"/>
        </w:rPr>
        <w:t>Kiến thức: Sau khi nghiên cứu môn học KTNH, người học phải nắm được những kiến thức sau: nguyên tắc tổ chức công tác kế toán trong đơn vị ngân hàng và phương pháp hạch toán kế toán đối với các nghiệp vụ cơ bản của một chi nhánh tổ chức tín dụng như: kế toán huy động vốn, kế toán cấp tín dụng, kế toán thanh toán qua ngân hàng.</w:t>
      </w:r>
    </w:p>
    <w:p w:rsidR="00A85FCF" w:rsidRPr="00956467" w:rsidRDefault="00A85FCF" w:rsidP="00A85FCF">
      <w:pPr>
        <w:pStyle w:val="ListParagraph"/>
        <w:numPr>
          <w:ilvl w:val="0"/>
          <w:numId w:val="5"/>
        </w:numPr>
        <w:tabs>
          <w:tab w:val="left" w:pos="284"/>
        </w:tabs>
        <w:spacing w:before="40" w:after="40" w:line="264" w:lineRule="auto"/>
        <w:contextualSpacing w:val="0"/>
        <w:jc w:val="both"/>
        <w:rPr>
          <w:sz w:val="25"/>
          <w:szCs w:val="25"/>
          <w:lang w:val="de-DE"/>
        </w:rPr>
      </w:pPr>
      <w:r w:rsidRPr="00956467">
        <w:rPr>
          <w:sz w:val="25"/>
          <w:szCs w:val="25"/>
          <w:lang w:val="de-DE"/>
        </w:rPr>
        <w:t>Kỹ năng</w:t>
      </w:r>
    </w:p>
    <w:p w:rsidR="00A85FCF" w:rsidRPr="00956467" w:rsidRDefault="00A85FCF" w:rsidP="00A85FCF">
      <w:pPr>
        <w:numPr>
          <w:ilvl w:val="1"/>
          <w:numId w:val="1"/>
        </w:numPr>
        <w:spacing w:before="40" w:after="40" w:line="264" w:lineRule="auto"/>
        <w:ind w:left="0" w:firstLine="360"/>
        <w:jc w:val="both"/>
        <w:rPr>
          <w:sz w:val="25"/>
          <w:szCs w:val="25"/>
          <w:lang w:val="de-DE"/>
        </w:rPr>
      </w:pPr>
      <w:r w:rsidRPr="00956467">
        <w:rPr>
          <w:sz w:val="25"/>
          <w:szCs w:val="25"/>
          <w:lang w:val="de-DE"/>
        </w:rPr>
        <w:t>Vận dụng những kiến thức học được vào công tác thực tiễn tại ngân hàng cơ sở</w:t>
      </w:r>
    </w:p>
    <w:p w:rsidR="00A85FCF" w:rsidRPr="00956467" w:rsidRDefault="00A85FCF" w:rsidP="00A85FCF">
      <w:pPr>
        <w:numPr>
          <w:ilvl w:val="1"/>
          <w:numId w:val="1"/>
        </w:numPr>
        <w:spacing w:before="40" w:after="40" w:line="264" w:lineRule="auto"/>
        <w:ind w:left="0" w:firstLine="360"/>
        <w:jc w:val="both"/>
        <w:rPr>
          <w:sz w:val="25"/>
          <w:szCs w:val="25"/>
          <w:lang w:val="de-DE"/>
        </w:rPr>
      </w:pPr>
      <w:r w:rsidRPr="00956467">
        <w:rPr>
          <w:sz w:val="25"/>
          <w:szCs w:val="25"/>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A85FCF" w:rsidRPr="00956467" w:rsidRDefault="00A85FCF" w:rsidP="00A85FCF">
      <w:pPr>
        <w:pStyle w:val="ListParagraph"/>
        <w:numPr>
          <w:ilvl w:val="0"/>
          <w:numId w:val="5"/>
        </w:numPr>
        <w:tabs>
          <w:tab w:val="left" w:pos="284"/>
        </w:tabs>
        <w:spacing w:before="40" w:after="40" w:line="264" w:lineRule="auto"/>
        <w:contextualSpacing w:val="0"/>
        <w:jc w:val="both"/>
        <w:rPr>
          <w:sz w:val="25"/>
          <w:szCs w:val="25"/>
          <w:lang w:val="de-DE"/>
        </w:rPr>
      </w:pPr>
      <w:r w:rsidRPr="00956467">
        <w:rPr>
          <w:sz w:val="25"/>
          <w:szCs w:val="25"/>
          <w:lang w:val="de-DE"/>
        </w:rPr>
        <w:t>Năng lực tự chủ và trách nhiệm</w:t>
      </w:r>
    </w:p>
    <w:p w:rsidR="00A85FCF" w:rsidRPr="00956467" w:rsidRDefault="00A85FCF" w:rsidP="00A85FCF">
      <w:pPr>
        <w:numPr>
          <w:ilvl w:val="1"/>
          <w:numId w:val="1"/>
        </w:numPr>
        <w:spacing w:before="40" w:after="40" w:line="264" w:lineRule="auto"/>
        <w:ind w:left="0" w:firstLine="360"/>
        <w:jc w:val="both"/>
        <w:rPr>
          <w:sz w:val="25"/>
          <w:szCs w:val="25"/>
          <w:lang w:val="sv-SE"/>
        </w:rPr>
      </w:pPr>
      <w:r w:rsidRPr="00956467">
        <w:rPr>
          <w:sz w:val="25"/>
          <w:szCs w:val="25"/>
          <w:lang w:val="sv-SE"/>
        </w:rPr>
        <w:t>Có ý thức tích cực, chủ động trong quá trình học tập</w:t>
      </w:r>
    </w:p>
    <w:p w:rsidR="00A85FCF" w:rsidRPr="00956467" w:rsidRDefault="00A85FCF" w:rsidP="00A85FCF">
      <w:pPr>
        <w:numPr>
          <w:ilvl w:val="1"/>
          <w:numId w:val="1"/>
        </w:numPr>
        <w:spacing w:before="40" w:after="40" w:line="264" w:lineRule="auto"/>
        <w:ind w:left="0" w:firstLine="360"/>
        <w:jc w:val="both"/>
        <w:rPr>
          <w:sz w:val="25"/>
          <w:szCs w:val="25"/>
          <w:lang w:val="sv-SE"/>
        </w:rPr>
      </w:pPr>
      <w:r w:rsidRPr="00956467">
        <w:rPr>
          <w:sz w:val="25"/>
          <w:szCs w:val="25"/>
          <w:lang w:val="sv-SE"/>
        </w:rPr>
        <w:lastRenderedPageBreak/>
        <w:t>Có tác phong công nghiệp, năng động, sáng tạo và có tính tự lập cao.</w:t>
      </w:r>
    </w:p>
    <w:p w:rsidR="00A85FCF" w:rsidRPr="00956467" w:rsidRDefault="00A85FCF" w:rsidP="00A85FCF">
      <w:pPr>
        <w:numPr>
          <w:ilvl w:val="1"/>
          <w:numId w:val="1"/>
        </w:numPr>
        <w:spacing w:before="40" w:after="40" w:line="264" w:lineRule="auto"/>
        <w:ind w:left="0" w:firstLine="360"/>
        <w:jc w:val="both"/>
        <w:rPr>
          <w:sz w:val="25"/>
          <w:szCs w:val="25"/>
          <w:lang w:val="sv-SE"/>
        </w:rPr>
      </w:pPr>
      <w:r w:rsidRPr="00956467">
        <w:rPr>
          <w:sz w:val="25"/>
          <w:szCs w:val="25"/>
          <w:lang w:val="sv-SE"/>
        </w:rPr>
        <w:t>Có ý thức tổ chức kỷ luật khi học môn học kế toán ngân hàng .</w:t>
      </w:r>
    </w:p>
    <w:p w:rsidR="00A85FCF" w:rsidRPr="00956467" w:rsidRDefault="00A85FCF" w:rsidP="00A85FCF">
      <w:pPr>
        <w:numPr>
          <w:ilvl w:val="1"/>
          <w:numId w:val="1"/>
        </w:numPr>
        <w:spacing w:before="40" w:after="40" w:line="264" w:lineRule="auto"/>
        <w:ind w:left="0" w:firstLine="360"/>
        <w:jc w:val="both"/>
        <w:rPr>
          <w:sz w:val="25"/>
          <w:szCs w:val="25"/>
          <w:lang w:val="sv-SE"/>
        </w:rPr>
      </w:pPr>
      <w:r w:rsidRPr="00956467">
        <w:rPr>
          <w:sz w:val="25"/>
          <w:szCs w:val="25"/>
          <w:lang w:val="sv-SE"/>
        </w:rPr>
        <w:t>Tuân thủ những yêu cầu về phẩm chất của ngành kế toán là trung thực, chính xác, khoa học.</w:t>
      </w:r>
    </w:p>
    <w:p w:rsidR="00A85FCF" w:rsidRPr="00956467" w:rsidRDefault="00A85FCF" w:rsidP="00A85FCF">
      <w:pPr>
        <w:numPr>
          <w:ilvl w:val="1"/>
          <w:numId w:val="1"/>
        </w:numPr>
        <w:spacing w:before="40" w:after="40" w:line="264" w:lineRule="auto"/>
        <w:ind w:left="0" w:firstLine="360"/>
        <w:jc w:val="both"/>
        <w:rPr>
          <w:sz w:val="25"/>
          <w:szCs w:val="25"/>
          <w:lang w:val="sv-SE"/>
        </w:rPr>
      </w:pPr>
      <w:r w:rsidRPr="00956467">
        <w:rPr>
          <w:sz w:val="25"/>
          <w:szCs w:val="25"/>
          <w:lang w:val="sv-SE"/>
        </w:rPr>
        <w:t xml:space="preserve">Có đạo đức lương tâm nghề nghiệp, có ý thức tổ chức kỷ luật, sức khoẻ giúp cho người học sau khi tốt nghiệp có khả năng tìm kiếm việc làm tại các tổ chức tín dụng </w:t>
      </w:r>
    </w:p>
    <w:p w:rsidR="00A85FCF" w:rsidRPr="00956467" w:rsidRDefault="00A85FCF" w:rsidP="00A85FCF">
      <w:pPr>
        <w:spacing w:before="40" w:after="40" w:line="264" w:lineRule="auto"/>
        <w:ind w:firstLine="360"/>
        <w:jc w:val="both"/>
        <w:rPr>
          <w:b/>
          <w:sz w:val="25"/>
          <w:szCs w:val="25"/>
          <w:lang w:val="sv-SE"/>
        </w:rPr>
      </w:pPr>
      <w:r w:rsidRPr="00956467">
        <w:rPr>
          <w:b/>
          <w:sz w:val="25"/>
          <w:szCs w:val="25"/>
          <w:lang w:val="sv-SE"/>
        </w:rPr>
        <w:t>2. Phương pháp:</w:t>
      </w:r>
    </w:p>
    <w:p w:rsidR="00A85FCF" w:rsidRPr="00956467" w:rsidRDefault="00A85FCF" w:rsidP="00A85FCF">
      <w:pPr>
        <w:spacing w:before="40" w:after="40" w:line="264" w:lineRule="auto"/>
        <w:ind w:firstLine="360"/>
        <w:jc w:val="both"/>
        <w:rPr>
          <w:sz w:val="25"/>
          <w:szCs w:val="25"/>
          <w:lang w:val="sv-SE"/>
        </w:rPr>
      </w:pPr>
      <w:r w:rsidRPr="00956467">
        <w:rPr>
          <w:sz w:val="25"/>
          <w:szCs w:val="25"/>
          <w:lang w:val="sv-SE"/>
        </w:rPr>
        <w:t>- Kiểm tra lý thuyết với các nội dung đã học có liên hệ với thực tiễn.</w:t>
      </w:r>
    </w:p>
    <w:p w:rsidR="00A85FCF" w:rsidRPr="00956467" w:rsidRDefault="00A85FCF" w:rsidP="00A85FCF">
      <w:pPr>
        <w:spacing w:before="40" w:after="40" w:line="264" w:lineRule="auto"/>
        <w:ind w:firstLine="360"/>
        <w:jc w:val="both"/>
        <w:rPr>
          <w:sz w:val="25"/>
          <w:szCs w:val="25"/>
          <w:lang w:val="sv-SE"/>
        </w:rPr>
      </w:pPr>
      <w:r w:rsidRPr="00956467">
        <w:rPr>
          <w:sz w:val="25"/>
          <w:szCs w:val="25"/>
          <w:lang w:val="sv-SE"/>
        </w:rPr>
        <w:t>- Thực hành: Kiểm tra và đánh giá các bài thảo luận của các nhóm qua các bài thực hành.</w:t>
      </w:r>
    </w:p>
    <w:p w:rsidR="00A85FCF" w:rsidRPr="00956467" w:rsidRDefault="00A85FCF" w:rsidP="00A85FCF">
      <w:pPr>
        <w:spacing w:before="40" w:after="40" w:line="264" w:lineRule="auto"/>
        <w:ind w:firstLine="360"/>
        <w:jc w:val="both"/>
        <w:rPr>
          <w:sz w:val="25"/>
          <w:szCs w:val="25"/>
          <w:lang w:val="sv-SE"/>
        </w:rPr>
      </w:pPr>
      <w:r w:rsidRPr="00956467">
        <w:rPr>
          <w:sz w:val="25"/>
          <w:szCs w:val="25"/>
          <w:lang w:val="sv-SE"/>
        </w:rPr>
        <w:t>- Đánh giá trong quá trình học: Kiểm tra viết (Tự luận hoặc trắc nghiệm)</w:t>
      </w:r>
    </w:p>
    <w:p w:rsidR="00A85FCF" w:rsidRPr="00956467" w:rsidRDefault="00A85FCF" w:rsidP="00A85FCF">
      <w:pPr>
        <w:spacing w:before="40" w:after="40" w:line="264" w:lineRule="auto"/>
        <w:ind w:firstLine="360"/>
        <w:jc w:val="both"/>
        <w:rPr>
          <w:sz w:val="25"/>
          <w:szCs w:val="25"/>
          <w:lang w:val="sv-SE" w:eastAsia="ja-JP"/>
        </w:rPr>
      </w:pPr>
      <w:r w:rsidRPr="00956467">
        <w:rPr>
          <w:sz w:val="25"/>
          <w:szCs w:val="25"/>
          <w:lang w:val="sv-SE"/>
        </w:rPr>
        <w:t>- Đánh giá cuối môn học: Kiểm tra theo hình thức Viết (Tự luận, Trắc nghiệm)</w:t>
      </w:r>
    </w:p>
    <w:p w:rsidR="00A85FCF" w:rsidRPr="00956467" w:rsidRDefault="00A85FCF" w:rsidP="00A85FCF">
      <w:pPr>
        <w:spacing w:before="40" w:after="40" w:line="264" w:lineRule="auto"/>
        <w:jc w:val="both"/>
        <w:rPr>
          <w:b/>
          <w:sz w:val="25"/>
          <w:szCs w:val="25"/>
          <w:lang w:val="fr-FR"/>
        </w:rPr>
      </w:pPr>
      <w:r w:rsidRPr="00956467">
        <w:rPr>
          <w:b/>
          <w:sz w:val="25"/>
          <w:szCs w:val="25"/>
          <w:lang w:val="fr-FR"/>
        </w:rPr>
        <w:t>VI. HƯỚNG DẪN CHƯƠNG TRÌNH:</w:t>
      </w:r>
    </w:p>
    <w:p w:rsidR="00A85FCF" w:rsidRPr="00956467" w:rsidRDefault="00A85FCF" w:rsidP="00A85FCF">
      <w:pPr>
        <w:spacing w:before="40" w:after="40" w:line="264" w:lineRule="auto"/>
        <w:ind w:left="734" w:hanging="450"/>
        <w:jc w:val="both"/>
        <w:rPr>
          <w:sz w:val="25"/>
          <w:szCs w:val="25"/>
          <w:lang w:val="sv-SE" w:eastAsia="ja-JP"/>
        </w:rPr>
      </w:pPr>
      <w:r w:rsidRPr="00956467">
        <w:rPr>
          <w:b/>
          <w:sz w:val="25"/>
          <w:szCs w:val="25"/>
          <w:lang w:val="fr-FR"/>
        </w:rPr>
        <w:t xml:space="preserve">1. </w:t>
      </w:r>
      <w:r w:rsidRPr="00956467">
        <w:rPr>
          <w:b/>
          <w:sz w:val="25"/>
          <w:szCs w:val="25"/>
          <w:lang w:val="sv-SE"/>
        </w:rPr>
        <w:t>Phạm vi áp dụng:</w:t>
      </w:r>
      <w:r w:rsidRPr="00956467">
        <w:rPr>
          <w:sz w:val="25"/>
          <w:szCs w:val="25"/>
          <w:lang w:val="sv-SE"/>
        </w:rPr>
        <w:t xml:space="preserve"> Chương trình môn học được sử dụng để giảng dạy cho</w:t>
      </w:r>
      <w:r w:rsidRPr="00956467">
        <w:rPr>
          <w:sz w:val="25"/>
          <w:szCs w:val="25"/>
          <w:lang w:val="sv-SE" w:eastAsia="ja-JP"/>
        </w:rPr>
        <w:t xml:space="preserve"> chương</w:t>
      </w:r>
      <w:r w:rsidRPr="00956467">
        <w:rPr>
          <w:sz w:val="25"/>
          <w:szCs w:val="25"/>
          <w:lang w:val="sv-SE"/>
        </w:rPr>
        <w:t xml:space="preserve"> trình Cao đẳng </w:t>
      </w:r>
    </w:p>
    <w:p w:rsidR="00A85FCF" w:rsidRPr="00956467" w:rsidRDefault="00A85FCF" w:rsidP="00A85FCF">
      <w:pPr>
        <w:spacing w:before="40" w:after="40" w:line="264" w:lineRule="auto"/>
        <w:ind w:left="734" w:hanging="450"/>
        <w:jc w:val="both"/>
        <w:rPr>
          <w:b/>
          <w:sz w:val="25"/>
          <w:szCs w:val="25"/>
          <w:lang w:val="sv-SE"/>
        </w:rPr>
      </w:pPr>
      <w:r w:rsidRPr="00956467">
        <w:rPr>
          <w:b/>
          <w:spacing w:val="-12"/>
          <w:sz w:val="25"/>
          <w:szCs w:val="25"/>
          <w:lang w:val="sv-SE"/>
        </w:rPr>
        <w:t>2. Hướng dẫn một số điểm chính về phương pháp giảng dạy môn học :</w:t>
      </w:r>
    </w:p>
    <w:p w:rsidR="00A85FCF" w:rsidRPr="00956467" w:rsidRDefault="00A85FCF" w:rsidP="00A85FCF">
      <w:pPr>
        <w:numPr>
          <w:ilvl w:val="0"/>
          <w:numId w:val="4"/>
        </w:numPr>
        <w:spacing w:before="40" w:after="40" w:line="264" w:lineRule="auto"/>
        <w:ind w:left="0" w:firstLine="567"/>
        <w:jc w:val="both"/>
        <w:outlineLvl w:val="0"/>
        <w:rPr>
          <w:sz w:val="25"/>
          <w:szCs w:val="25"/>
          <w:lang w:val="sv-SE"/>
        </w:rPr>
      </w:pPr>
      <w:r w:rsidRPr="00956467">
        <w:rPr>
          <w:sz w:val="25"/>
          <w:szCs w:val="25"/>
          <w:lang w:val="sv-SE"/>
        </w:rPr>
        <w:t>Đối với giáo viên, giảng viên:</w:t>
      </w:r>
    </w:p>
    <w:p w:rsidR="00A85FCF" w:rsidRPr="00956467" w:rsidRDefault="00A85FCF" w:rsidP="00A85FCF">
      <w:pPr>
        <w:spacing w:before="40" w:after="40" w:line="264" w:lineRule="auto"/>
        <w:ind w:firstLine="567"/>
        <w:jc w:val="both"/>
        <w:rPr>
          <w:sz w:val="25"/>
          <w:szCs w:val="25"/>
          <w:lang w:val="sv-SE"/>
        </w:rPr>
      </w:pPr>
      <w:r w:rsidRPr="00956467">
        <w:rPr>
          <w:sz w:val="25"/>
          <w:szCs w:val="25"/>
          <w:lang w:val="sv-SE"/>
        </w:rPr>
        <w:t xml:space="preserve">+ </w:t>
      </w:r>
      <w:r w:rsidRPr="00956467">
        <w:rPr>
          <w:sz w:val="25"/>
          <w:szCs w:val="25"/>
          <w:lang w:val="vi-VN"/>
        </w:rPr>
        <w:t xml:space="preserve">Giáo viên trước khi giảng dạy cần phải căn cứ vào nội dung của từng bài học, xây dựng các bài thực hành cụ thể theo nội dung của từng phần, có mẫu chứng </w:t>
      </w:r>
      <w:r w:rsidRPr="00956467">
        <w:rPr>
          <w:sz w:val="25"/>
          <w:szCs w:val="25"/>
          <w:lang w:val="sv-SE"/>
        </w:rPr>
        <w:t>từ</w:t>
      </w:r>
      <w:r w:rsidRPr="00956467">
        <w:rPr>
          <w:sz w:val="25"/>
          <w:szCs w:val="25"/>
          <w:lang w:val="vi-VN"/>
        </w:rPr>
        <w:t xml:space="preserve"> và </w:t>
      </w:r>
      <w:r w:rsidRPr="00956467">
        <w:rPr>
          <w:sz w:val="25"/>
          <w:szCs w:val="25"/>
          <w:lang w:val="vi-VN" w:eastAsia="ja-JP"/>
        </w:rPr>
        <w:t>các biểu mẫu</w:t>
      </w:r>
      <w:r w:rsidRPr="00956467">
        <w:rPr>
          <w:sz w:val="25"/>
          <w:szCs w:val="25"/>
          <w:lang w:val="vi-VN"/>
        </w:rPr>
        <w:t>, chuẩn bị đầy đủ các điều kiện thực hiện bài học để đảm bảo chất lượng giảng dạy</w:t>
      </w:r>
    </w:p>
    <w:p w:rsidR="00A85FCF" w:rsidRPr="00956467" w:rsidRDefault="00A85FCF" w:rsidP="00A85FCF">
      <w:pPr>
        <w:spacing w:before="40" w:after="40" w:line="264" w:lineRule="auto"/>
        <w:ind w:firstLine="567"/>
        <w:jc w:val="both"/>
        <w:rPr>
          <w:sz w:val="25"/>
          <w:szCs w:val="25"/>
          <w:lang w:val="sv-SE"/>
        </w:rPr>
      </w:pPr>
      <w:r w:rsidRPr="00956467">
        <w:rPr>
          <w:sz w:val="25"/>
          <w:szCs w:val="25"/>
          <w:lang w:val="sv-SE"/>
        </w:rPr>
        <w:t>+ Phân nhóm sinh viên, tổ chức b</w:t>
      </w:r>
      <w:r w:rsidRPr="00956467">
        <w:rPr>
          <w:sz w:val="25"/>
          <w:szCs w:val="25"/>
          <w:lang w:val="sv-SE" w:eastAsia="ja-JP"/>
        </w:rPr>
        <w:t>ốc</w:t>
      </w:r>
      <w:r w:rsidRPr="00956467">
        <w:rPr>
          <w:sz w:val="25"/>
          <w:szCs w:val="25"/>
          <w:lang w:val="sv-SE"/>
        </w:rPr>
        <w:t xml:space="preserve"> thăm nội dung thực hiện, khi thực hành đòi hỏi người học phải làm trên nội dung đã b</w:t>
      </w:r>
      <w:r w:rsidRPr="00956467">
        <w:rPr>
          <w:sz w:val="25"/>
          <w:szCs w:val="25"/>
          <w:lang w:val="sv-SE" w:eastAsia="ja-JP"/>
        </w:rPr>
        <w:t>ốc</w:t>
      </w:r>
      <w:r w:rsidRPr="00956467">
        <w:rPr>
          <w:sz w:val="25"/>
          <w:szCs w:val="25"/>
          <w:lang w:val="sv-SE"/>
        </w:rPr>
        <w:t xml:space="preserve"> thăm và cần thiết hoạt động theo nhóm.</w:t>
      </w:r>
    </w:p>
    <w:p w:rsidR="00A85FCF" w:rsidRPr="00956467" w:rsidRDefault="00A85FCF" w:rsidP="00A85FCF">
      <w:pPr>
        <w:tabs>
          <w:tab w:val="left" w:pos="3143"/>
        </w:tabs>
        <w:spacing w:before="40" w:after="40" w:line="264" w:lineRule="auto"/>
        <w:ind w:firstLine="567"/>
        <w:jc w:val="both"/>
        <w:outlineLvl w:val="0"/>
        <w:rPr>
          <w:sz w:val="25"/>
          <w:szCs w:val="25"/>
          <w:lang w:val="sv-SE" w:eastAsia="ja-JP"/>
        </w:rPr>
      </w:pPr>
      <w:r w:rsidRPr="00956467">
        <w:rPr>
          <w:sz w:val="25"/>
          <w:szCs w:val="25"/>
          <w:lang w:val="sv-SE"/>
        </w:rPr>
        <w:t xml:space="preserve">- </w:t>
      </w:r>
      <w:r w:rsidRPr="00956467">
        <w:rPr>
          <w:sz w:val="25"/>
          <w:szCs w:val="25"/>
          <w:lang w:val="sv-SE" w:eastAsia="ja-JP"/>
        </w:rPr>
        <w:t xml:space="preserve"> </w:t>
      </w:r>
      <w:r w:rsidRPr="00956467">
        <w:rPr>
          <w:sz w:val="25"/>
          <w:szCs w:val="25"/>
          <w:lang w:val="sv-SE"/>
        </w:rPr>
        <w:t xml:space="preserve">Đối với người học: </w:t>
      </w:r>
    </w:p>
    <w:p w:rsidR="00A85FCF" w:rsidRPr="00956467" w:rsidRDefault="00A85FCF" w:rsidP="00A85FCF">
      <w:pPr>
        <w:spacing w:before="40" w:after="40" w:line="264" w:lineRule="auto"/>
        <w:ind w:firstLine="567"/>
        <w:jc w:val="both"/>
        <w:rPr>
          <w:sz w:val="25"/>
          <w:szCs w:val="25"/>
          <w:lang w:val="sv-SE" w:eastAsia="ja-JP"/>
        </w:rPr>
      </w:pPr>
      <w:r w:rsidRPr="00956467">
        <w:rPr>
          <w:sz w:val="25"/>
          <w:szCs w:val="25"/>
          <w:lang w:val="sv-SE" w:eastAsia="ja-JP"/>
        </w:rPr>
        <w:t xml:space="preserve">+ </w:t>
      </w:r>
      <w:r w:rsidRPr="00956467">
        <w:rPr>
          <w:sz w:val="25"/>
          <w:szCs w:val="25"/>
          <w:lang w:val="sv-SE"/>
        </w:rPr>
        <w:t>Để có thể tiếp thu bài mới tốt thì trước khi vào giờ học cần phải nắm vững các kiến thức đã học ở những bài trước, có đầy đủ tài liệu học tập.</w:t>
      </w:r>
    </w:p>
    <w:p w:rsidR="00A85FCF" w:rsidRPr="00956467" w:rsidRDefault="00A85FCF" w:rsidP="00A85FCF">
      <w:pPr>
        <w:pStyle w:val="ListParagraph"/>
        <w:spacing w:before="40" w:after="40" w:line="264" w:lineRule="auto"/>
        <w:ind w:left="360"/>
        <w:contextualSpacing w:val="0"/>
        <w:jc w:val="both"/>
        <w:rPr>
          <w:rFonts w:eastAsia="MS Mincho"/>
          <w:b/>
          <w:sz w:val="25"/>
          <w:szCs w:val="25"/>
          <w:lang w:val="sv-SE" w:eastAsia="ja-JP"/>
        </w:rPr>
      </w:pPr>
      <w:r w:rsidRPr="00956467">
        <w:rPr>
          <w:b/>
          <w:sz w:val="25"/>
          <w:szCs w:val="25"/>
          <w:lang w:val="sv-SE"/>
        </w:rPr>
        <w:t xml:space="preserve">3. Những trọng tâm chương trình cần chú ý: </w:t>
      </w:r>
    </w:p>
    <w:p w:rsidR="00A85FCF" w:rsidRPr="00956467" w:rsidRDefault="00A85FCF" w:rsidP="00A85FCF">
      <w:pPr>
        <w:spacing w:before="40" w:after="40" w:line="264" w:lineRule="auto"/>
        <w:ind w:firstLine="360"/>
        <w:jc w:val="both"/>
        <w:rPr>
          <w:sz w:val="25"/>
          <w:szCs w:val="25"/>
          <w:lang w:val="sv-SE"/>
        </w:rPr>
      </w:pPr>
      <w:r w:rsidRPr="00956467">
        <w:rPr>
          <w:sz w:val="25"/>
          <w:szCs w:val="25"/>
          <w:lang w:val="sv-SE"/>
        </w:rPr>
        <w:t>Các chương có tầm quan trọng như nhau.</w:t>
      </w:r>
    </w:p>
    <w:p w:rsidR="00A85FCF" w:rsidRPr="00956467" w:rsidRDefault="00A85FCF" w:rsidP="00A85FCF">
      <w:pPr>
        <w:pStyle w:val="ListParagraph"/>
        <w:spacing w:before="40" w:after="40" w:line="264" w:lineRule="auto"/>
        <w:ind w:left="360"/>
        <w:contextualSpacing w:val="0"/>
        <w:jc w:val="both"/>
        <w:rPr>
          <w:b/>
          <w:sz w:val="25"/>
          <w:szCs w:val="25"/>
          <w:lang w:val="sv-SE"/>
        </w:rPr>
      </w:pPr>
      <w:r w:rsidRPr="00956467">
        <w:rPr>
          <w:b/>
          <w:sz w:val="25"/>
          <w:szCs w:val="25"/>
          <w:lang w:val="sv-SE"/>
        </w:rPr>
        <w:t xml:space="preserve">4. Tài liệu cần tham khảo:   </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Giáo trình Kế toán ngân hàng, Đại học Ngân hàng thành phố Hồ Chí Minh – Chủ biên TS. Nguyễn Thị Loan – TS. Lâm Thị Hồng Hoa; NxB Thống kê 2018.</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Giáo trình Kế toán Ngân hàng thương mại, Học viện Tài chính</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xml:space="preserve">- Hệ thống tài khoản kế toán áp dụng cho các TCTD do NHNN ban hành kèm theo QĐ 479/QĐ-NHNN/2005 </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xml:space="preserve">- Công văn số: 7404 /NHNN-KTTC, ngày 29 tháng 08 năm 2006 của NHNN hướng dẫn hạch toán kế toán nghiệp vụ phái sinh tiền tệ </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Công văn số: 7459 /NHNN-KTTC, ngày 30 tháng 8 năm 2006 của NHNN hướng dẫn hạch toán nghiệp vụ kinh doanh, đầu tư chứng khoán</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Hệ thống chuẩn mực kế toán Việt Nam do BTC ban hành</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lastRenderedPageBreak/>
        <w:t>- Các báo và tạp chí chuyên ngành: Tạp chí kế toán, tạp chí Ngân hàng,...</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Các website của các tổ chức:</w:t>
      </w:r>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xml:space="preserve">Ngân hàng Nhà nước VN: </w:t>
      </w:r>
      <w:hyperlink r:id="rId5" w:history="1">
        <w:r w:rsidRPr="00956467">
          <w:rPr>
            <w:rStyle w:val="Hyperlink"/>
            <w:sz w:val="25"/>
            <w:szCs w:val="25"/>
            <w:lang w:val="pt-BR"/>
          </w:rPr>
          <w:t>http://www.sbv.gov.vn</w:t>
        </w:r>
      </w:hyperlink>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xml:space="preserve">Bộ tài chính: </w:t>
      </w:r>
      <w:hyperlink r:id="rId6" w:history="1">
        <w:r w:rsidRPr="00956467">
          <w:rPr>
            <w:rStyle w:val="Hyperlink"/>
            <w:sz w:val="25"/>
            <w:szCs w:val="25"/>
            <w:lang w:val="pt-BR"/>
          </w:rPr>
          <w:t>http://www.mof.gov.vn</w:t>
        </w:r>
      </w:hyperlink>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xml:space="preserve">Ủy ban chuẩn mực kế toán quốc tế IASB: </w:t>
      </w:r>
      <w:hyperlink r:id="rId7" w:history="1">
        <w:r w:rsidRPr="00956467">
          <w:rPr>
            <w:rStyle w:val="Hyperlink"/>
            <w:sz w:val="25"/>
            <w:szCs w:val="25"/>
            <w:lang w:val="pt-BR"/>
          </w:rPr>
          <w:t>http://www.iasb.org</w:t>
        </w:r>
      </w:hyperlink>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xml:space="preserve">NH Ngoại thương Việt Nam: </w:t>
      </w:r>
      <w:hyperlink r:id="rId8" w:history="1">
        <w:r w:rsidRPr="00956467">
          <w:rPr>
            <w:rStyle w:val="Hyperlink"/>
            <w:sz w:val="25"/>
            <w:szCs w:val="25"/>
            <w:lang w:val="pt-BR"/>
          </w:rPr>
          <w:t>http://www.vcb.com.vn</w:t>
        </w:r>
      </w:hyperlink>
    </w:p>
    <w:p w:rsidR="00A85FCF" w:rsidRPr="00956467" w:rsidRDefault="00A85FCF" w:rsidP="00A85FCF">
      <w:pPr>
        <w:pStyle w:val="ListParagraph"/>
        <w:spacing w:before="40" w:after="40" w:line="264" w:lineRule="auto"/>
        <w:ind w:left="390"/>
        <w:contextualSpacing w:val="0"/>
        <w:jc w:val="both"/>
        <w:rPr>
          <w:sz w:val="25"/>
          <w:szCs w:val="25"/>
          <w:lang w:val="pt-BR"/>
        </w:rPr>
      </w:pPr>
      <w:r w:rsidRPr="00956467">
        <w:rPr>
          <w:sz w:val="25"/>
          <w:szCs w:val="25"/>
          <w:lang w:val="pt-BR"/>
        </w:rPr>
        <w:t xml:space="preserve">Ngân hàng kỹ thương Việt Nam: : </w:t>
      </w:r>
      <w:hyperlink r:id="rId9" w:history="1">
        <w:r w:rsidRPr="00956467">
          <w:rPr>
            <w:rStyle w:val="Hyperlink"/>
            <w:sz w:val="25"/>
            <w:szCs w:val="25"/>
            <w:lang w:val="pt-BR"/>
          </w:rPr>
          <w:t>http://www.techcombank.com.vn</w:t>
        </w:r>
      </w:hyperlink>
    </w:p>
    <w:p w:rsidR="00A85FCF" w:rsidRPr="00956467" w:rsidRDefault="00A85FCF" w:rsidP="00A85FCF">
      <w:pPr>
        <w:pStyle w:val="ListParagraph"/>
        <w:spacing w:before="40" w:after="40" w:line="264" w:lineRule="auto"/>
        <w:ind w:left="390"/>
        <w:contextualSpacing w:val="0"/>
        <w:jc w:val="both"/>
        <w:rPr>
          <w:sz w:val="25"/>
          <w:szCs w:val="25"/>
        </w:rPr>
      </w:pPr>
      <w:r w:rsidRPr="00956467">
        <w:rPr>
          <w:sz w:val="25"/>
          <w:szCs w:val="25"/>
        </w:rPr>
        <w:t xml:space="preserve">Công ty kiểm toán Ernst&amp;Young: </w:t>
      </w:r>
      <w:hyperlink r:id="rId10" w:history="1">
        <w:r w:rsidRPr="00956467">
          <w:rPr>
            <w:rStyle w:val="Hyperlink"/>
            <w:sz w:val="25"/>
            <w:szCs w:val="25"/>
          </w:rPr>
          <w:t>http://www.ey.com</w:t>
        </w:r>
      </w:hyperlink>
    </w:p>
    <w:p w:rsidR="00A85FCF" w:rsidRPr="00956467" w:rsidRDefault="00A85FCF" w:rsidP="00A85FCF">
      <w:pPr>
        <w:pStyle w:val="ListParagraph"/>
        <w:spacing w:before="40" w:after="40" w:line="264" w:lineRule="auto"/>
        <w:ind w:left="390"/>
        <w:contextualSpacing w:val="0"/>
        <w:jc w:val="both"/>
        <w:rPr>
          <w:sz w:val="25"/>
          <w:szCs w:val="25"/>
        </w:rPr>
      </w:pPr>
      <w:r w:rsidRPr="00956467">
        <w:rPr>
          <w:sz w:val="25"/>
          <w:szCs w:val="25"/>
        </w:rPr>
        <w:t xml:space="preserve">Công ty kiểm toán KPMG: </w:t>
      </w:r>
      <w:hyperlink r:id="rId11" w:history="1">
        <w:r w:rsidRPr="00956467">
          <w:rPr>
            <w:rStyle w:val="Hyperlink"/>
            <w:sz w:val="25"/>
            <w:szCs w:val="25"/>
          </w:rPr>
          <w:t>http://www.kpmg.com</w:t>
        </w:r>
      </w:hyperlink>
    </w:p>
    <w:p w:rsidR="00A85FCF" w:rsidRPr="00956467" w:rsidRDefault="00A85FCF" w:rsidP="00A85FCF">
      <w:pPr>
        <w:pStyle w:val="ListParagraph"/>
        <w:spacing w:before="40" w:after="40" w:line="264" w:lineRule="auto"/>
        <w:ind w:left="390"/>
        <w:contextualSpacing w:val="0"/>
        <w:jc w:val="both"/>
        <w:rPr>
          <w:sz w:val="25"/>
          <w:szCs w:val="25"/>
        </w:rPr>
      </w:pPr>
      <w:r w:rsidRPr="00956467">
        <w:rPr>
          <w:sz w:val="25"/>
          <w:szCs w:val="25"/>
        </w:rPr>
        <w:t xml:space="preserve">Công ty kiểm toán PriceWaterhouse: </w:t>
      </w:r>
      <w:hyperlink r:id="rId12" w:history="1">
        <w:r w:rsidRPr="00956467">
          <w:rPr>
            <w:rStyle w:val="Hyperlink"/>
            <w:sz w:val="25"/>
            <w:szCs w:val="25"/>
          </w:rPr>
          <w:t>http://www.pricewaterhouse.com</w:t>
        </w:r>
      </w:hyperlink>
    </w:p>
    <w:p w:rsidR="00A85FCF" w:rsidRPr="00956467" w:rsidRDefault="00A85FCF" w:rsidP="00A85FCF">
      <w:pPr>
        <w:pStyle w:val="ListParagraph"/>
        <w:spacing w:before="40" w:after="40" w:line="264" w:lineRule="auto"/>
        <w:ind w:left="390"/>
        <w:contextualSpacing w:val="0"/>
        <w:jc w:val="both"/>
        <w:rPr>
          <w:sz w:val="25"/>
          <w:szCs w:val="25"/>
        </w:rPr>
      </w:pPr>
      <w:hyperlink r:id="rId13" w:history="1">
        <w:r w:rsidRPr="00956467">
          <w:rPr>
            <w:rStyle w:val="Hyperlink"/>
            <w:sz w:val="25"/>
            <w:szCs w:val="25"/>
          </w:rPr>
          <w:t>http://www.iasplus.com</w:t>
        </w:r>
      </w:hyperlink>
    </w:p>
    <w:p w:rsidR="00A85FCF" w:rsidRPr="00956467" w:rsidRDefault="00A85FCF" w:rsidP="00A85FCF">
      <w:pPr>
        <w:pStyle w:val="ListParagraph"/>
        <w:spacing w:before="40" w:after="40" w:line="264" w:lineRule="auto"/>
        <w:ind w:left="360"/>
        <w:contextualSpacing w:val="0"/>
        <w:jc w:val="both"/>
        <w:rPr>
          <w:b/>
          <w:sz w:val="25"/>
          <w:szCs w:val="25"/>
          <w:lang w:val="sv-SE" w:eastAsia="ja-JP"/>
        </w:rPr>
      </w:pPr>
      <w:r w:rsidRPr="00956467">
        <w:rPr>
          <w:b/>
          <w:sz w:val="25"/>
          <w:szCs w:val="25"/>
          <w:lang w:val="sv-SE" w:eastAsia="ja-JP"/>
        </w:rPr>
        <w:t>5. Ghi chú và giải thích (nếu có)</w:t>
      </w:r>
    </w:p>
    <w:p w:rsidR="00A85FCF" w:rsidRPr="008E1DD6" w:rsidRDefault="00A85FCF" w:rsidP="00A85FCF">
      <w:pPr>
        <w:spacing w:before="40" w:after="40" w:line="264" w:lineRule="auto"/>
        <w:ind w:left="4320"/>
        <w:jc w:val="both"/>
        <w:rPr>
          <w:i/>
          <w:noProof/>
          <w:sz w:val="25"/>
          <w:szCs w:val="25"/>
          <w:lang w:val="sv-SE" w:eastAsia="ja-JP"/>
        </w:rPr>
      </w:pPr>
      <w:r w:rsidRPr="00956467">
        <w:rPr>
          <w:i/>
          <w:noProof/>
          <w:sz w:val="25"/>
          <w:szCs w:val="25"/>
          <w:lang w:val="vi-VN" w:eastAsia="ja-JP"/>
        </w:rPr>
        <w:t>TP.HCM, ngày.........tháng.......năm 20</w:t>
      </w:r>
      <w:r w:rsidRPr="008E1DD6">
        <w:rPr>
          <w:i/>
          <w:noProof/>
          <w:sz w:val="25"/>
          <w:szCs w:val="25"/>
          <w:lang w:val="sv-SE" w:eastAsia="ja-JP"/>
        </w:rPr>
        <w:t>2</w:t>
      </w:r>
      <w:r>
        <w:rPr>
          <w:i/>
          <w:noProof/>
          <w:sz w:val="25"/>
          <w:szCs w:val="25"/>
          <w:lang w:val="sv-SE" w:eastAsia="ja-JP"/>
        </w:rPr>
        <w:t>2</w:t>
      </w:r>
    </w:p>
    <w:p w:rsidR="00A85FCF" w:rsidRPr="00956467" w:rsidRDefault="00A85FCF" w:rsidP="00A85FCF">
      <w:pPr>
        <w:spacing w:before="40" w:after="40" w:line="264" w:lineRule="auto"/>
        <w:ind w:right="520"/>
        <w:jc w:val="both"/>
        <w:rPr>
          <w:b/>
          <w:noProof/>
          <w:sz w:val="25"/>
          <w:szCs w:val="25"/>
          <w:lang w:val="vi-VN" w:eastAsia="ja-JP"/>
        </w:rPr>
      </w:pPr>
      <w:r w:rsidRPr="00956467">
        <w:rPr>
          <w:noProof/>
          <w:sz w:val="25"/>
          <w:szCs w:val="25"/>
          <w:lang w:val="vi-VN" w:eastAsia="ja-JP"/>
        </w:rPr>
        <w:t xml:space="preserve">                                                                                                </w:t>
      </w:r>
      <w:r>
        <w:rPr>
          <w:noProof/>
          <w:sz w:val="25"/>
          <w:szCs w:val="25"/>
          <w:lang w:eastAsia="ja-JP"/>
        </w:rPr>
        <w:t xml:space="preserve"> </w:t>
      </w:r>
      <w:r w:rsidRPr="00956467">
        <w:rPr>
          <w:noProof/>
          <w:sz w:val="25"/>
          <w:szCs w:val="25"/>
          <w:lang w:val="vi-VN" w:eastAsia="ja-JP"/>
        </w:rPr>
        <w:t xml:space="preserve"> </w:t>
      </w:r>
      <w:r w:rsidRPr="00956467">
        <w:rPr>
          <w:b/>
          <w:noProof/>
          <w:sz w:val="25"/>
          <w:szCs w:val="25"/>
          <w:lang w:val="vi-VN" w:eastAsia="ja-JP"/>
        </w:rPr>
        <w:t>Trưởng khoa</w:t>
      </w:r>
    </w:p>
    <w:p w:rsidR="00A85FCF" w:rsidRPr="00956467" w:rsidRDefault="00A85FCF" w:rsidP="00A85FCF">
      <w:pPr>
        <w:spacing w:before="40" w:after="40" w:line="264" w:lineRule="auto"/>
        <w:jc w:val="both"/>
        <w:rPr>
          <w:noProof/>
          <w:sz w:val="25"/>
          <w:szCs w:val="25"/>
          <w:lang w:val="vi-VN" w:eastAsia="ja-JP"/>
        </w:rPr>
      </w:pPr>
    </w:p>
    <w:p w:rsidR="00A85FCF" w:rsidRPr="00956467" w:rsidRDefault="00A85FCF" w:rsidP="00A85FCF">
      <w:pPr>
        <w:spacing w:before="40" w:after="40" w:line="264" w:lineRule="auto"/>
        <w:jc w:val="both"/>
        <w:rPr>
          <w:noProof/>
          <w:sz w:val="25"/>
          <w:szCs w:val="25"/>
          <w:lang w:val="vi-VN" w:eastAsia="ja-JP"/>
        </w:rPr>
      </w:pPr>
    </w:p>
    <w:p w:rsidR="00A85FCF" w:rsidRPr="00956467" w:rsidRDefault="00A85FCF" w:rsidP="00A85FCF">
      <w:pPr>
        <w:spacing w:before="40" w:after="40" w:line="264" w:lineRule="auto"/>
        <w:jc w:val="both"/>
        <w:rPr>
          <w:noProof/>
          <w:sz w:val="25"/>
          <w:szCs w:val="25"/>
          <w:lang w:val="vi-VN" w:eastAsia="ja-JP"/>
        </w:rPr>
      </w:pPr>
    </w:p>
    <w:p w:rsidR="00A85FCF" w:rsidRPr="00956467" w:rsidRDefault="00A85FCF" w:rsidP="00A85FCF">
      <w:pPr>
        <w:spacing w:before="40" w:after="40" w:line="264" w:lineRule="auto"/>
        <w:jc w:val="both"/>
        <w:rPr>
          <w:noProof/>
          <w:sz w:val="25"/>
          <w:szCs w:val="25"/>
          <w:lang w:val="vi-VN" w:eastAsia="ja-JP"/>
        </w:rPr>
      </w:pPr>
    </w:p>
    <w:p w:rsidR="00A85FCF" w:rsidRDefault="00A85FCF" w:rsidP="00A85FCF">
      <w:pPr>
        <w:pStyle w:val="Heading1"/>
        <w:spacing w:before="0" w:after="0" w:line="288" w:lineRule="auto"/>
        <w:jc w:val="center"/>
        <w:rPr>
          <w:noProof/>
          <w:sz w:val="25"/>
          <w:szCs w:val="25"/>
          <w:lang w:eastAsia="ja-JP"/>
        </w:rPr>
      </w:pPr>
      <w:r w:rsidRPr="00956467">
        <w:rPr>
          <w:noProof/>
          <w:sz w:val="25"/>
          <w:szCs w:val="25"/>
          <w:lang w:val="vi-VN" w:eastAsia="ja-JP"/>
        </w:rPr>
        <w:t xml:space="preserve">                                                                            Nguyễn Trọng Nghĩa</w:t>
      </w:r>
    </w:p>
    <w:p w:rsidR="00682A5D" w:rsidRDefault="00682A5D">
      <w:bookmarkStart w:id="0" w:name="_GoBack"/>
      <w:bookmarkEnd w:id="0"/>
    </w:p>
    <w:sectPr w:rsidR="0068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15:restartNumberingAfterBreak="0">
    <w:nsid w:val="1A3222DE"/>
    <w:multiLevelType w:val="hybridMultilevel"/>
    <w:tmpl w:val="D4EE58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B0CDD"/>
    <w:multiLevelType w:val="multilevel"/>
    <w:tmpl w:val="54B86700"/>
    <w:lvl w:ilvl="0">
      <w:start w:val="1"/>
      <w:numFmt w:val="bullet"/>
      <w:lvlText w:val="−"/>
      <w:lvlJc w:val="left"/>
      <w:pPr>
        <w:ind w:left="1080" w:hanging="360"/>
      </w:pPr>
      <w:rPr>
        <w:rFonts w:ascii="Times New Roman"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 w15:restartNumberingAfterBreak="0">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4" w15:restartNumberingAfterBreak="0">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60D51ABB"/>
    <w:multiLevelType w:val="hybridMultilevel"/>
    <w:tmpl w:val="4C608D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410600"/>
    <w:multiLevelType w:val="hybridMultilevel"/>
    <w:tmpl w:val="E1A8A644"/>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1"/>
  </w:num>
  <w:num w:numId="7">
    <w:abstractNumId w:val="7"/>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CF"/>
    <w:rsid w:val="00682A5D"/>
    <w:rsid w:val="00A85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0DED4C-A7E5-4B9F-9A7B-F172D5B6E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CF"/>
    <w:pPr>
      <w:spacing w:before="60" w:after="60" w:line="312" w:lineRule="auto"/>
    </w:pPr>
    <w:rPr>
      <w:rFonts w:ascii="Times New Roman" w:eastAsia="MS Mincho" w:hAnsi="Times New Roman" w:cs="Times New Roman"/>
      <w:sz w:val="26"/>
    </w:rPr>
  </w:style>
  <w:style w:type="paragraph" w:styleId="Heading1">
    <w:name w:val="heading 1"/>
    <w:basedOn w:val="Normal"/>
    <w:next w:val="Normal"/>
    <w:link w:val="Heading1Char"/>
    <w:uiPriority w:val="9"/>
    <w:qFormat/>
    <w:rsid w:val="00A85FCF"/>
    <w:pPr>
      <w:keepNext/>
      <w:spacing w:before="240" w:line="240" w:lineRule="auto"/>
      <w:outlineLvl w:val="0"/>
    </w:pPr>
    <w:rPr>
      <w:rFonts w:ascii="Cambria" w:eastAsia="MS Gothic"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5FCF"/>
    <w:rPr>
      <w:rFonts w:ascii="Cambria" w:eastAsia="MS Gothic" w:hAnsi="Cambria" w:cs="Times New Roman"/>
      <w:b/>
      <w:bCs/>
      <w:kern w:val="32"/>
      <w:sz w:val="32"/>
      <w:szCs w:val="32"/>
    </w:rPr>
  </w:style>
  <w:style w:type="paragraph" w:styleId="ListParagraph">
    <w:name w:val="List Paragraph"/>
    <w:basedOn w:val="Normal"/>
    <w:link w:val="ListParagraphChar"/>
    <w:qFormat/>
    <w:rsid w:val="00A85FCF"/>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A85FCF"/>
    <w:rPr>
      <w:rFonts w:ascii="Times New Roman" w:eastAsia="Times New Roman" w:hAnsi="Times New Roman" w:cs="Times New Roman"/>
      <w:sz w:val="24"/>
      <w:szCs w:val="24"/>
    </w:rPr>
  </w:style>
  <w:style w:type="character" w:styleId="Hyperlink">
    <w:name w:val="Hyperlink"/>
    <w:uiPriority w:val="99"/>
    <w:unhideWhenUsed/>
    <w:qFormat/>
    <w:rsid w:val="00A85FCF"/>
    <w:rPr>
      <w:color w:val="0000FF"/>
      <w:u w:val="single"/>
    </w:rPr>
  </w:style>
  <w:style w:type="paragraph" w:styleId="NormalWeb">
    <w:name w:val="Normal (Web)"/>
    <w:basedOn w:val="Normal"/>
    <w:uiPriority w:val="99"/>
    <w:unhideWhenUsed/>
    <w:rsid w:val="00A85FCF"/>
    <w:pPr>
      <w:spacing w:before="100" w:beforeAutospacing="1" w:after="100" w:afterAutospacing="1" w:line="240" w:lineRule="auto"/>
    </w:pPr>
    <w:rPr>
      <w:rFonts w:eastAsia="Times New Roman"/>
      <w:sz w:val="24"/>
      <w:szCs w:val="24"/>
    </w:rPr>
  </w:style>
  <w:style w:type="paragraph" w:customStyle="1" w:styleId="TableParagraph">
    <w:name w:val="Table Paragraph"/>
    <w:basedOn w:val="Normal"/>
    <w:uiPriority w:val="99"/>
    <w:qFormat/>
    <w:rsid w:val="00A85FCF"/>
    <w:pPr>
      <w:widowControl w:val="0"/>
      <w:spacing w:before="0" w:after="0" w:line="240" w:lineRule="auto"/>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cb.com.vn" TargetMode="External"/><Relationship Id="rId13" Type="http://schemas.openxmlformats.org/officeDocument/2006/relationships/hyperlink" Target="http://www.iasplus.com" TargetMode="External"/><Relationship Id="rId3" Type="http://schemas.openxmlformats.org/officeDocument/2006/relationships/settings" Target="settings.xml"/><Relationship Id="rId7" Type="http://schemas.openxmlformats.org/officeDocument/2006/relationships/hyperlink" Target="http://www.iasb.org" TargetMode="External"/><Relationship Id="rId12" Type="http://schemas.openxmlformats.org/officeDocument/2006/relationships/hyperlink" Target="http://www.pricewaterhou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f.gov.vn" TargetMode="External"/><Relationship Id="rId11" Type="http://schemas.openxmlformats.org/officeDocument/2006/relationships/hyperlink" Target="http://www.kpmg.com" TargetMode="External"/><Relationship Id="rId5" Type="http://schemas.openxmlformats.org/officeDocument/2006/relationships/hyperlink" Target="http://www.sbv.gov.vn" TargetMode="External"/><Relationship Id="rId15" Type="http://schemas.openxmlformats.org/officeDocument/2006/relationships/theme" Target="theme/theme1.xml"/><Relationship Id="rId10" Type="http://schemas.openxmlformats.org/officeDocument/2006/relationships/hyperlink" Target="http://www.ey.com" TargetMode="External"/><Relationship Id="rId4" Type="http://schemas.openxmlformats.org/officeDocument/2006/relationships/webSettings" Target="webSettings.xml"/><Relationship Id="rId9" Type="http://schemas.openxmlformats.org/officeDocument/2006/relationships/hyperlink" Target="http://www.techcombank.com.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2023-01-29T07:35:00Z</dcterms:created>
  <dcterms:modified xsi:type="dcterms:W3CDTF">2023-01-29T07:36:00Z</dcterms:modified>
</cp:coreProperties>
</file>